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E3F2" w14:textId="77777777" w:rsidR="00F54832" w:rsidRDefault="00F54832">
      <w:pPr>
        <w:rPr>
          <w:rFonts w:ascii="宋体" w:hAnsi="宋体"/>
          <w:szCs w:val="21"/>
        </w:rPr>
      </w:pPr>
    </w:p>
    <w:p w14:paraId="5EE1901B" w14:textId="77777777" w:rsidR="00F54832" w:rsidRDefault="00000000">
      <w:pPr>
        <w:spacing w:line="720" w:lineRule="auto"/>
        <w:jc w:val="center"/>
        <w:rPr>
          <w:rFonts w:ascii="宋体" w:hAnsi="宋体" w:cs="宋体"/>
          <w:b/>
          <w:kern w:val="0"/>
          <w:sz w:val="44"/>
          <w:szCs w:val="44"/>
        </w:rPr>
      </w:pPr>
      <w:r>
        <w:rPr>
          <w:rFonts w:ascii="宋体" w:hAnsi="宋体" w:cs="宋体" w:hint="eastAsia"/>
          <w:b/>
          <w:kern w:val="0"/>
          <w:sz w:val="44"/>
          <w:szCs w:val="44"/>
        </w:rPr>
        <w:t>国有泌阳县马道林场森林抚育项目</w:t>
      </w:r>
    </w:p>
    <w:p w14:paraId="0E6249CF" w14:textId="77777777" w:rsidR="00F54832" w:rsidRDefault="00000000">
      <w:pPr>
        <w:spacing w:line="720" w:lineRule="auto"/>
        <w:jc w:val="center"/>
        <w:rPr>
          <w:rFonts w:ascii="宋体" w:hAnsi="宋体"/>
          <w:b/>
          <w:sz w:val="24"/>
        </w:rPr>
      </w:pPr>
      <w:r>
        <w:rPr>
          <w:rFonts w:ascii="宋体" w:hAnsi="宋体" w:cs="宋体" w:hint="eastAsia"/>
          <w:b/>
          <w:bCs/>
          <w:kern w:val="0"/>
          <w:sz w:val="24"/>
        </w:rPr>
        <w:t>项目编号：</w:t>
      </w:r>
      <w:r>
        <w:rPr>
          <w:rFonts w:ascii="宋体" w:hAnsi="宋体" w:hint="eastAsia"/>
          <w:b/>
          <w:sz w:val="28"/>
          <w:szCs w:val="28"/>
        </w:rPr>
        <w:t>泌财公开采购-</w:t>
      </w:r>
      <w:r>
        <w:rPr>
          <w:rFonts w:ascii="宋体" w:hAnsi="宋体"/>
          <w:b/>
          <w:sz w:val="28"/>
          <w:szCs w:val="28"/>
        </w:rPr>
        <w:t>2022-</w:t>
      </w:r>
      <w:r>
        <w:rPr>
          <w:rFonts w:ascii="宋体" w:hAnsi="宋体" w:hint="eastAsia"/>
          <w:b/>
          <w:sz w:val="28"/>
          <w:szCs w:val="28"/>
        </w:rPr>
        <w:t>40</w:t>
      </w:r>
    </w:p>
    <w:p w14:paraId="6BB6302F" w14:textId="77777777" w:rsidR="00F54832" w:rsidRDefault="00F54832">
      <w:pPr>
        <w:pStyle w:val="2"/>
        <w:rPr>
          <w:rFonts w:ascii="宋体" w:hAnsi="宋体"/>
        </w:rPr>
      </w:pPr>
    </w:p>
    <w:p w14:paraId="47637ECC" w14:textId="77777777" w:rsidR="00F54832" w:rsidRDefault="00F54832">
      <w:pPr>
        <w:pStyle w:val="2"/>
        <w:rPr>
          <w:rFonts w:ascii="宋体" w:hAnsi="宋体"/>
        </w:rPr>
      </w:pPr>
    </w:p>
    <w:p w14:paraId="4F043E89" w14:textId="77777777" w:rsidR="00F54832" w:rsidRDefault="00F54832">
      <w:pPr>
        <w:pStyle w:val="2"/>
        <w:rPr>
          <w:rFonts w:ascii="宋体" w:hAnsi="宋体"/>
        </w:rPr>
      </w:pPr>
    </w:p>
    <w:p w14:paraId="70DFF338" w14:textId="77777777" w:rsidR="00F54832" w:rsidRDefault="00F54832">
      <w:pPr>
        <w:jc w:val="center"/>
        <w:rPr>
          <w:rFonts w:ascii="宋体" w:hAnsi="宋体"/>
          <w:szCs w:val="21"/>
        </w:rPr>
      </w:pPr>
    </w:p>
    <w:p w14:paraId="5A82A94C" w14:textId="77777777" w:rsidR="00F54832" w:rsidRDefault="00000000">
      <w:pPr>
        <w:jc w:val="center"/>
        <w:rPr>
          <w:rFonts w:ascii="宋体" w:hAnsi="宋体"/>
          <w:sz w:val="96"/>
          <w:szCs w:val="96"/>
        </w:rPr>
      </w:pPr>
      <w:r>
        <w:rPr>
          <w:rFonts w:ascii="宋体" w:hAnsi="宋体" w:hint="eastAsia"/>
          <w:b/>
          <w:sz w:val="96"/>
          <w:szCs w:val="96"/>
        </w:rPr>
        <w:t>招标文件</w:t>
      </w:r>
    </w:p>
    <w:p w14:paraId="61A5AF7C" w14:textId="77777777" w:rsidR="00F54832" w:rsidRDefault="00F54832">
      <w:pPr>
        <w:spacing w:line="276" w:lineRule="auto"/>
        <w:ind w:firstLineChars="400" w:firstLine="1285"/>
        <w:rPr>
          <w:rFonts w:ascii="宋体" w:hAnsi="宋体"/>
          <w:b/>
          <w:sz w:val="32"/>
          <w:szCs w:val="32"/>
        </w:rPr>
      </w:pPr>
    </w:p>
    <w:p w14:paraId="2C4A10F3" w14:textId="77777777" w:rsidR="00F54832" w:rsidRDefault="00F54832">
      <w:pPr>
        <w:spacing w:line="276" w:lineRule="auto"/>
        <w:ind w:firstLineChars="400" w:firstLine="1285"/>
        <w:rPr>
          <w:rFonts w:ascii="宋体" w:hAnsi="宋体"/>
          <w:b/>
          <w:sz w:val="32"/>
          <w:szCs w:val="32"/>
        </w:rPr>
      </w:pPr>
    </w:p>
    <w:p w14:paraId="3078F925" w14:textId="77777777" w:rsidR="00F54832" w:rsidRDefault="00F54832">
      <w:pPr>
        <w:spacing w:line="276" w:lineRule="auto"/>
        <w:ind w:firstLineChars="400" w:firstLine="1285"/>
        <w:rPr>
          <w:rFonts w:ascii="宋体" w:hAnsi="宋体"/>
          <w:b/>
          <w:sz w:val="32"/>
          <w:szCs w:val="32"/>
        </w:rPr>
      </w:pPr>
    </w:p>
    <w:p w14:paraId="2BFAC321" w14:textId="77777777" w:rsidR="00F54832" w:rsidRDefault="00F54832">
      <w:pPr>
        <w:spacing w:line="276" w:lineRule="auto"/>
        <w:ind w:firstLineChars="400" w:firstLine="1285"/>
        <w:rPr>
          <w:rFonts w:ascii="宋体" w:hAnsi="宋体"/>
          <w:b/>
          <w:sz w:val="32"/>
          <w:szCs w:val="32"/>
        </w:rPr>
      </w:pPr>
    </w:p>
    <w:p w14:paraId="4E1C95CA" w14:textId="77777777" w:rsidR="00F54832" w:rsidRDefault="00F54832">
      <w:pPr>
        <w:spacing w:line="276" w:lineRule="auto"/>
        <w:ind w:firstLineChars="400" w:firstLine="1285"/>
        <w:rPr>
          <w:rFonts w:ascii="宋体" w:hAnsi="宋体"/>
          <w:b/>
          <w:sz w:val="32"/>
          <w:szCs w:val="32"/>
        </w:rPr>
      </w:pPr>
    </w:p>
    <w:p w14:paraId="39AB4731" w14:textId="77777777" w:rsidR="00F54832" w:rsidRDefault="00F54832">
      <w:pPr>
        <w:spacing w:line="276" w:lineRule="auto"/>
        <w:ind w:firstLineChars="400" w:firstLine="1285"/>
        <w:rPr>
          <w:rFonts w:ascii="宋体" w:hAnsi="宋体"/>
          <w:b/>
          <w:sz w:val="32"/>
          <w:szCs w:val="32"/>
        </w:rPr>
      </w:pPr>
    </w:p>
    <w:p w14:paraId="7AD6F059" w14:textId="77777777" w:rsidR="00F54832" w:rsidRDefault="00F54832">
      <w:pPr>
        <w:spacing w:line="276" w:lineRule="auto"/>
        <w:ind w:firstLineChars="400" w:firstLine="1285"/>
        <w:rPr>
          <w:rFonts w:ascii="宋体" w:hAnsi="宋体"/>
          <w:b/>
          <w:sz w:val="32"/>
          <w:szCs w:val="32"/>
        </w:rPr>
      </w:pPr>
    </w:p>
    <w:p w14:paraId="22CF8676" w14:textId="77777777" w:rsidR="00F54832" w:rsidRDefault="00F54832">
      <w:pPr>
        <w:spacing w:line="276" w:lineRule="auto"/>
        <w:ind w:firstLineChars="400" w:firstLine="1285"/>
        <w:rPr>
          <w:rFonts w:ascii="宋体" w:hAnsi="宋体"/>
          <w:b/>
          <w:sz w:val="32"/>
          <w:szCs w:val="32"/>
        </w:rPr>
      </w:pPr>
    </w:p>
    <w:p w14:paraId="0E6627B9" w14:textId="77777777" w:rsidR="00F54832" w:rsidRDefault="00000000">
      <w:pPr>
        <w:spacing w:line="276" w:lineRule="auto"/>
        <w:ind w:firstLineChars="600" w:firstLine="1928"/>
        <w:rPr>
          <w:rFonts w:ascii="宋体" w:hAnsi="宋体"/>
          <w:b/>
          <w:sz w:val="32"/>
          <w:szCs w:val="32"/>
        </w:rPr>
      </w:pPr>
      <w:r>
        <w:rPr>
          <w:rFonts w:ascii="宋体" w:hAnsi="宋体" w:hint="eastAsia"/>
          <w:b/>
          <w:sz w:val="32"/>
          <w:szCs w:val="32"/>
        </w:rPr>
        <w:t>招 标 人：国有泌阳县马道林场</w:t>
      </w:r>
    </w:p>
    <w:p w14:paraId="000EA94C" w14:textId="77777777" w:rsidR="00F54832" w:rsidRDefault="00000000">
      <w:pPr>
        <w:spacing w:line="276" w:lineRule="auto"/>
        <w:ind w:firstLineChars="600" w:firstLine="1928"/>
        <w:rPr>
          <w:rFonts w:ascii="宋体" w:hAnsi="宋体"/>
          <w:b/>
          <w:sz w:val="32"/>
          <w:szCs w:val="32"/>
        </w:rPr>
      </w:pPr>
      <w:r>
        <w:rPr>
          <w:rFonts w:ascii="宋体" w:hAnsi="宋体" w:hint="eastAsia"/>
          <w:b/>
          <w:sz w:val="32"/>
          <w:szCs w:val="32"/>
        </w:rPr>
        <w:t>代理机构：河南金轮工程管理咨询有限公司</w:t>
      </w:r>
    </w:p>
    <w:p w14:paraId="4D8167DB" w14:textId="77777777" w:rsidR="00F54832" w:rsidRDefault="00000000">
      <w:pPr>
        <w:spacing w:line="276" w:lineRule="auto"/>
        <w:ind w:firstLineChars="600" w:firstLine="1928"/>
        <w:rPr>
          <w:rFonts w:ascii="宋体" w:hAnsi="宋体"/>
          <w:sz w:val="32"/>
          <w:szCs w:val="32"/>
        </w:rPr>
      </w:pPr>
      <w:r>
        <w:rPr>
          <w:rFonts w:ascii="宋体" w:hAnsi="宋体" w:hint="eastAsia"/>
          <w:b/>
          <w:sz w:val="32"/>
          <w:szCs w:val="32"/>
        </w:rPr>
        <w:t>日    期：</w:t>
      </w:r>
      <w:r>
        <w:rPr>
          <w:rFonts w:ascii="宋体" w:hAnsi="宋体" w:hint="eastAsia"/>
          <w:b/>
          <w:spacing w:val="4"/>
          <w:sz w:val="32"/>
          <w:szCs w:val="32"/>
        </w:rPr>
        <w:t>二○二二年十二月</w:t>
      </w:r>
    </w:p>
    <w:p w14:paraId="787A0C95" w14:textId="77777777" w:rsidR="00F54832" w:rsidRDefault="00F54832">
      <w:pPr>
        <w:rPr>
          <w:rFonts w:ascii="宋体" w:hAnsi="宋体"/>
        </w:rPr>
      </w:pPr>
    </w:p>
    <w:p w14:paraId="7D41974D" w14:textId="77777777" w:rsidR="00F54832" w:rsidRDefault="00F54832">
      <w:pPr>
        <w:rPr>
          <w:rFonts w:ascii="宋体" w:hAnsi="宋体"/>
        </w:rPr>
      </w:pPr>
    </w:p>
    <w:p w14:paraId="585669D2" w14:textId="77777777" w:rsidR="00F54832" w:rsidRDefault="00000000">
      <w:pPr>
        <w:jc w:val="center"/>
        <w:rPr>
          <w:rFonts w:ascii="宋体" w:hAnsi="宋体"/>
          <w:b/>
          <w:bCs/>
          <w:sz w:val="32"/>
          <w:szCs w:val="32"/>
        </w:rPr>
      </w:pPr>
      <w:r>
        <w:rPr>
          <w:rFonts w:ascii="宋体" w:hAnsi="宋体" w:cs="仿宋_GB2312" w:hint="eastAsia"/>
          <w:sz w:val="24"/>
        </w:rPr>
        <w:br w:type="page"/>
      </w:r>
      <w:r>
        <w:rPr>
          <w:rFonts w:ascii="宋体" w:hAnsi="宋体" w:hint="eastAsia"/>
          <w:b/>
          <w:bCs/>
          <w:sz w:val="32"/>
          <w:szCs w:val="32"/>
        </w:rPr>
        <w:lastRenderedPageBreak/>
        <w:t>目</w:t>
      </w:r>
      <w:r>
        <w:rPr>
          <w:rFonts w:ascii="宋体" w:hAnsi="宋体" w:hint="eastAsia"/>
          <w:b/>
          <w:bCs/>
          <w:sz w:val="32"/>
          <w:szCs w:val="32"/>
        </w:rPr>
        <w:tab/>
        <w:t xml:space="preserve">   录</w:t>
      </w:r>
    </w:p>
    <w:p w14:paraId="06267914" w14:textId="77777777" w:rsidR="00F54832" w:rsidRDefault="00F54832">
      <w:pPr>
        <w:rPr>
          <w:rFonts w:ascii="宋体" w:hAnsi="宋体" w:cs="仿宋_GB2312"/>
          <w:sz w:val="32"/>
          <w:szCs w:val="32"/>
        </w:rPr>
      </w:pPr>
    </w:p>
    <w:p w14:paraId="0CFFBB4D" w14:textId="77777777" w:rsidR="00F54832" w:rsidRDefault="00000000">
      <w:pPr>
        <w:spacing w:line="360" w:lineRule="auto"/>
        <w:ind w:firstLineChars="800" w:firstLine="2560"/>
        <w:rPr>
          <w:rFonts w:ascii="宋体" w:hAnsi="宋体" w:cs="仿宋_GB2312"/>
          <w:sz w:val="32"/>
          <w:szCs w:val="32"/>
        </w:rPr>
      </w:pPr>
      <w:r>
        <w:rPr>
          <w:rFonts w:ascii="宋体" w:hAnsi="宋体" w:cs="仿宋_GB2312" w:hint="eastAsia"/>
          <w:sz w:val="32"/>
          <w:szCs w:val="32"/>
        </w:rPr>
        <w:t>第一章 招标公告</w:t>
      </w:r>
    </w:p>
    <w:p w14:paraId="49C133F1" w14:textId="77777777" w:rsidR="00F54832" w:rsidRDefault="00000000">
      <w:pPr>
        <w:spacing w:line="360" w:lineRule="auto"/>
        <w:ind w:firstLineChars="800" w:firstLine="2560"/>
        <w:rPr>
          <w:rFonts w:ascii="宋体" w:hAnsi="宋体" w:cs="仿宋_GB2312"/>
          <w:sz w:val="32"/>
          <w:szCs w:val="32"/>
        </w:rPr>
      </w:pPr>
      <w:r>
        <w:rPr>
          <w:rFonts w:ascii="宋体" w:hAnsi="宋体" w:cs="仿宋_GB2312" w:hint="eastAsia"/>
          <w:sz w:val="32"/>
          <w:szCs w:val="32"/>
        </w:rPr>
        <w:t>第二章 招标需求</w:t>
      </w:r>
    </w:p>
    <w:p w14:paraId="13F27C85" w14:textId="77777777" w:rsidR="00F54832" w:rsidRDefault="00000000">
      <w:pPr>
        <w:spacing w:line="360" w:lineRule="auto"/>
        <w:ind w:firstLineChars="800" w:firstLine="2560"/>
        <w:rPr>
          <w:rFonts w:ascii="宋体" w:hAnsi="宋体" w:cs="仿宋_GB2312"/>
          <w:sz w:val="32"/>
          <w:szCs w:val="32"/>
        </w:rPr>
      </w:pPr>
      <w:r>
        <w:rPr>
          <w:rFonts w:ascii="宋体" w:hAnsi="宋体" w:cs="仿宋_GB2312" w:hint="eastAsia"/>
          <w:sz w:val="32"/>
          <w:szCs w:val="32"/>
        </w:rPr>
        <w:t>第三章 投标人须知</w:t>
      </w:r>
    </w:p>
    <w:p w14:paraId="589FB73B" w14:textId="77777777" w:rsidR="00F54832" w:rsidRDefault="00000000">
      <w:pPr>
        <w:spacing w:line="360" w:lineRule="auto"/>
        <w:ind w:firstLineChars="800" w:firstLine="2560"/>
        <w:rPr>
          <w:rFonts w:ascii="宋体" w:hAnsi="宋体" w:cs="仿宋_GB2312"/>
          <w:sz w:val="32"/>
          <w:szCs w:val="32"/>
        </w:rPr>
      </w:pPr>
      <w:r>
        <w:rPr>
          <w:rFonts w:ascii="宋体" w:hAnsi="宋体" w:cs="仿宋_GB2312" w:hint="eastAsia"/>
          <w:sz w:val="32"/>
          <w:szCs w:val="32"/>
        </w:rPr>
        <w:t xml:space="preserve">投标人须知前附表 </w:t>
      </w:r>
    </w:p>
    <w:p w14:paraId="02454621" w14:textId="77777777" w:rsidR="00F54832" w:rsidRDefault="00000000">
      <w:pPr>
        <w:spacing w:line="360" w:lineRule="auto"/>
        <w:ind w:firstLineChars="800" w:firstLine="2560"/>
        <w:rPr>
          <w:rFonts w:ascii="宋体" w:hAnsi="宋体" w:cs="仿宋_GB2312"/>
          <w:sz w:val="32"/>
          <w:szCs w:val="32"/>
        </w:rPr>
      </w:pPr>
      <w:r>
        <w:rPr>
          <w:rFonts w:ascii="宋体" w:hAnsi="宋体" w:cs="仿宋_GB2312" w:hint="eastAsia"/>
          <w:sz w:val="32"/>
          <w:szCs w:val="32"/>
        </w:rPr>
        <w:t xml:space="preserve">一、说明 </w:t>
      </w:r>
    </w:p>
    <w:p w14:paraId="369FFE7C" w14:textId="77777777" w:rsidR="00F54832" w:rsidRDefault="00000000">
      <w:pPr>
        <w:spacing w:line="360" w:lineRule="auto"/>
        <w:ind w:firstLineChars="800" w:firstLine="2560"/>
        <w:rPr>
          <w:rFonts w:ascii="宋体" w:hAnsi="宋体" w:cs="仿宋_GB2312"/>
          <w:sz w:val="32"/>
          <w:szCs w:val="32"/>
        </w:rPr>
      </w:pPr>
      <w:r>
        <w:rPr>
          <w:rFonts w:ascii="宋体" w:hAnsi="宋体" w:cs="仿宋_GB2312" w:hint="eastAsia"/>
          <w:sz w:val="32"/>
          <w:szCs w:val="32"/>
        </w:rPr>
        <w:t xml:space="preserve">二、招标文件 </w:t>
      </w:r>
    </w:p>
    <w:p w14:paraId="32F2B21E" w14:textId="77777777" w:rsidR="00F54832" w:rsidRDefault="00000000">
      <w:pPr>
        <w:spacing w:line="360" w:lineRule="auto"/>
        <w:ind w:firstLineChars="800" w:firstLine="2560"/>
        <w:rPr>
          <w:rFonts w:ascii="宋体" w:hAnsi="宋体" w:cs="仿宋_GB2312"/>
          <w:sz w:val="32"/>
          <w:szCs w:val="32"/>
        </w:rPr>
      </w:pPr>
      <w:r>
        <w:rPr>
          <w:rFonts w:ascii="宋体" w:hAnsi="宋体" w:cs="仿宋_GB2312" w:hint="eastAsia"/>
          <w:sz w:val="32"/>
          <w:szCs w:val="32"/>
        </w:rPr>
        <w:t>三、投标文件的编制</w:t>
      </w:r>
    </w:p>
    <w:p w14:paraId="23A7F5ED" w14:textId="77777777" w:rsidR="00F54832" w:rsidRDefault="00000000">
      <w:pPr>
        <w:spacing w:line="360" w:lineRule="auto"/>
        <w:ind w:firstLineChars="800" w:firstLine="2560"/>
        <w:rPr>
          <w:rFonts w:ascii="宋体" w:hAnsi="宋体" w:cs="仿宋_GB2312"/>
          <w:sz w:val="32"/>
          <w:szCs w:val="32"/>
        </w:rPr>
      </w:pPr>
      <w:r>
        <w:rPr>
          <w:rFonts w:ascii="宋体" w:hAnsi="宋体" w:cs="仿宋_GB2312" w:hint="eastAsia"/>
          <w:sz w:val="32"/>
          <w:szCs w:val="32"/>
        </w:rPr>
        <w:t>四、投标文件的传递</w:t>
      </w:r>
    </w:p>
    <w:p w14:paraId="7D925471" w14:textId="77777777" w:rsidR="00F54832" w:rsidRDefault="00000000">
      <w:pPr>
        <w:spacing w:line="360" w:lineRule="auto"/>
        <w:ind w:firstLineChars="800" w:firstLine="2560"/>
        <w:rPr>
          <w:rFonts w:ascii="宋体" w:hAnsi="宋体" w:cs="仿宋_GB2312"/>
          <w:sz w:val="32"/>
          <w:szCs w:val="32"/>
        </w:rPr>
      </w:pPr>
      <w:r>
        <w:rPr>
          <w:rFonts w:ascii="宋体" w:hAnsi="宋体" w:cs="仿宋_GB2312" w:hint="eastAsia"/>
          <w:sz w:val="32"/>
          <w:szCs w:val="32"/>
        </w:rPr>
        <w:t>五、开标</w:t>
      </w:r>
    </w:p>
    <w:p w14:paraId="71BE80F6" w14:textId="77777777" w:rsidR="00F54832" w:rsidRDefault="00000000">
      <w:pPr>
        <w:spacing w:line="360" w:lineRule="auto"/>
        <w:ind w:firstLineChars="800" w:firstLine="2560"/>
        <w:rPr>
          <w:rFonts w:ascii="宋体" w:hAnsi="宋体" w:cs="仿宋_GB2312"/>
          <w:sz w:val="32"/>
          <w:szCs w:val="32"/>
        </w:rPr>
      </w:pPr>
      <w:r>
        <w:rPr>
          <w:rFonts w:ascii="宋体" w:hAnsi="宋体" w:cs="仿宋_GB2312" w:hint="eastAsia"/>
          <w:sz w:val="32"/>
          <w:szCs w:val="32"/>
        </w:rPr>
        <w:t>六、评标</w:t>
      </w:r>
    </w:p>
    <w:p w14:paraId="34665EC5" w14:textId="77777777" w:rsidR="00F54832" w:rsidRDefault="00000000">
      <w:pPr>
        <w:spacing w:line="360" w:lineRule="auto"/>
        <w:ind w:firstLineChars="800" w:firstLine="2560"/>
        <w:rPr>
          <w:rFonts w:ascii="宋体" w:hAnsi="宋体" w:cs="仿宋_GB2312"/>
          <w:sz w:val="32"/>
          <w:szCs w:val="32"/>
        </w:rPr>
      </w:pPr>
      <w:r>
        <w:rPr>
          <w:rFonts w:ascii="宋体" w:hAnsi="宋体" w:cs="仿宋_GB2312" w:hint="eastAsia"/>
          <w:sz w:val="32"/>
          <w:szCs w:val="32"/>
        </w:rPr>
        <w:t>七、定标</w:t>
      </w:r>
    </w:p>
    <w:p w14:paraId="564E79B7" w14:textId="77777777" w:rsidR="00F54832" w:rsidRDefault="00000000">
      <w:pPr>
        <w:spacing w:line="360" w:lineRule="auto"/>
        <w:ind w:firstLineChars="800" w:firstLine="2560"/>
        <w:rPr>
          <w:rFonts w:ascii="宋体" w:hAnsi="宋体" w:cs="仿宋_GB2312"/>
          <w:sz w:val="32"/>
          <w:szCs w:val="32"/>
        </w:rPr>
      </w:pPr>
      <w:r>
        <w:rPr>
          <w:rFonts w:ascii="宋体" w:hAnsi="宋体" w:cs="仿宋_GB2312" w:hint="eastAsia"/>
          <w:sz w:val="32"/>
          <w:szCs w:val="32"/>
        </w:rPr>
        <w:t>八、合同授予</w:t>
      </w:r>
    </w:p>
    <w:p w14:paraId="1BA04CA1" w14:textId="77777777" w:rsidR="00F54832" w:rsidRDefault="00000000">
      <w:pPr>
        <w:spacing w:line="360" w:lineRule="auto"/>
        <w:ind w:firstLineChars="800" w:firstLine="2560"/>
        <w:rPr>
          <w:rFonts w:ascii="宋体" w:hAnsi="宋体" w:cs="仿宋_GB2312"/>
          <w:sz w:val="32"/>
          <w:szCs w:val="32"/>
        </w:rPr>
      </w:pPr>
      <w:r>
        <w:rPr>
          <w:rFonts w:ascii="宋体" w:hAnsi="宋体" w:cs="仿宋_GB2312" w:hint="eastAsia"/>
          <w:sz w:val="32"/>
          <w:szCs w:val="32"/>
        </w:rPr>
        <w:t>第四章 评标办法及评分标准</w:t>
      </w:r>
    </w:p>
    <w:p w14:paraId="6FA88C96" w14:textId="77777777" w:rsidR="00F54832" w:rsidRDefault="00000000">
      <w:pPr>
        <w:spacing w:line="360" w:lineRule="auto"/>
        <w:ind w:firstLineChars="800" w:firstLine="2560"/>
        <w:rPr>
          <w:rFonts w:ascii="宋体" w:hAnsi="宋体" w:cs="仿宋_GB2312"/>
          <w:sz w:val="32"/>
          <w:szCs w:val="32"/>
        </w:rPr>
      </w:pPr>
      <w:r>
        <w:rPr>
          <w:rFonts w:ascii="宋体" w:hAnsi="宋体" w:cs="仿宋_GB2312" w:hint="eastAsia"/>
          <w:sz w:val="32"/>
          <w:szCs w:val="32"/>
        </w:rPr>
        <w:t>第五章  政府采购合同主要条款</w:t>
      </w:r>
    </w:p>
    <w:p w14:paraId="30263700" w14:textId="77777777" w:rsidR="00F54832" w:rsidRDefault="00000000">
      <w:pPr>
        <w:spacing w:line="360" w:lineRule="auto"/>
        <w:ind w:firstLineChars="800" w:firstLine="2560"/>
        <w:rPr>
          <w:rFonts w:ascii="宋体" w:hAnsi="宋体" w:cs="仿宋_GB2312"/>
          <w:sz w:val="32"/>
          <w:szCs w:val="32"/>
        </w:rPr>
      </w:pPr>
      <w:r>
        <w:rPr>
          <w:rFonts w:ascii="宋体" w:hAnsi="宋体" w:cs="仿宋_GB2312" w:hint="eastAsia"/>
          <w:sz w:val="32"/>
          <w:szCs w:val="32"/>
        </w:rPr>
        <w:t>第六章 投标文件格式</w:t>
      </w:r>
    </w:p>
    <w:p w14:paraId="4518D30A" w14:textId="77777777" w:rsidR="00F54832" w:rsidRDefault="00000000">
      <w:pPr>
        <w:spacing w:line="276" w:lineRule="auto"/>
        <w:jc w:val="center"/>
        <w:rPr>
          <w:rFonts w:ascii="宋体" w:hAnsi="宋体" w:cs="仿宋_GB2312"/>
          <w:b/>
          <w:bCs/>
          <w:sz w:val="32"/>
          <w:szCs w:val="32"/>
        </w:rPr>
      </w:pPr>
      <w:r>
        <w:rPr>
          <w:rFonts w:ascii="宋体" w:hAnsi="宋体" w:cs="仿宋_GB2312" w:hint="eastAsia"/>
          <w:b/>
          <w:bCs/>
          <w:sz w:val="24"/>
        </w:rPr>
        <w:br w:type="page"/>
      </w:r>
      <w:r>
        <w:rPr>
          <w:rFonts w:ascii="宋体" w:hAnsi="宋体" w:cs="仿宋_GB2312" w:hint="eastAsia"/>
          <w:b/>
          <w:bCs/>
          <w:sz w:val="32"/>
          <w:szCs w:val="32"/>
        </w:rPr>
        <w:lastRenderedPageBreak/>
        <w:t>第一章 招标公告</w:t>
      </w:r>
    </w:p>
    <w:p w14:paraId="646510E1" w14:textId="77777777" w:rsidR="00F54832" w:rsidRDefault="00000000">
      <w:pPr>
        <w:keepNext/>
        <w:spacing w:line="276" w:lineRule="auto"/>
        <w:jc w:val="center"/>
        <w:rPr>
          <w:rFonts w:ascii="宋体" w:hAnsi="宋体" w:cs="仿宋_GB2312"/>
          <w:b/>
          <w:bCs/>
          <w:sz w:val="32"/>
          <w:szCs w:val="32"/>
        </w:rPr>
      </w:pPr>
      <w:r>
        <w:rPr>
          <w:rFonts w:ascii="宋体" w:hAnsi="宋体" w:cs="仿宋_GB2312" w:hint="eastAsia"/>
          <w:b/>
          <w:bCs/>
          <w:sz w:val="32"/>
          <w:szCs w:val="32"/>
        </w:rPr>
        <w:t>国有泌阳县马道林场森林抚育项目</w:t>
      </w:r>
    </w:p>
    <w:p w14:paraId="1445774F" w14:textId="77777777" w:rsidR="00F54832" w:rsidRDefault="00000000">
      <w:pPr>
        <w:keepNext/>
        <w:spacing w:line="276" w:lineRule="auto"/>
        <w:jc w:val="center"/>
        <w:rPr>
          <w:rFonts w:ascii="宋体" w:hAnsi="宋体" w:cs="新宋体"/>
          <w:b/>
          <w:kern w:val="0"/>
          <w:sz w:val="32"/>
          <w:szCs w:val="32"/>
          <w:shd w:val="clear" w:color="auto" w:fill="FFFFFF"/>
        </w:rPr>
      </w:pPr>
      <w:r>
        <w:rPr>
          <w:rFonts w:ascii="宋体" w:hAnsi="宋体" w:cs="仿宋_GB2312" w:hint="eastAsia"/>
          <w:b/>
          <w:bCs/>
          <w:sz w:val="32"/>
          <w:szCs w:val="32"/>
        </w:rPr>
        <w:t>招标公告</w:t>
      </w:r>
    </w:p>
    <w:p w14:paraId="47FED6EF" w14:textId="77777777" w:rsidR="00F54832" w:rsidRDefault="00000000">
      <w:pPr>
        <w:widowControl/>
        <w:shd w:val="clear" w:color="auto" w:fill="FFFFFF"/>
        <w:spacing w:line="360" w:lineRule="auto"/>
        <w:rPr>
          <w:rFonts w:ascii="宋体" w:hAnsi="宋体" w:cs="Times New Roman"/>
          <w:kern w:val="0"/>
          <w:sz w:val="30"/>
          <w:szCs w:val="21"/>
        </w:rPr>
      </w:pPr>
      <w:r>
        <w:rPr>
          <w:rFonts w:ascii="宋体" w:hAnsi="宋体" w:cs="Times New Roman" w:hint="eastAsia"/>
          <w:kern w:val="0"/>
          <w:sz w:val="24"/>
        </w:rPr>
        <w:t>项目概况：</w:t>
      </w:r>
    </w:p>
    <w:p w14:paraId="1688625F" w14:textId="31D877E6" w:rsidR="00F54832" w:rsidRDefault="00000000">
      <w:pPr>
        <w:widowControl/>
        <w:shd w:val="clear" w:color="auto" w:fill="FFFFFF"/>
        <w:spacing w:line="360" w:lineRule="auto"/>
        <w:ind w:firstLine="480"/>
        <w:rPr>
          <w:rFonts w:ascii="宋体" w:hAnsi="宋体" w:cs="Times New Roman"/>
          <w:kern w:val="0"/>
          <w:sz w:val="24"/>
        </w:rPr>
      </w:pPr>
      <w:r>
        <w:rPr>
          <w:rFonts w:ascii="宋体" w:hAnsi="宋体" w:cs="Times New Roman" w:hint="eastAsia"/>
          <w:kern w:val="0"/>
          <w:sz w:val="24"/>
          <w:u w:val="single"/>
        </w:rPr>
        <w:t>国有泌阳县马道林场森林抚育项目</w:t>
      </w:r>
      <w:r>
        <w:rPr>
          <w:rFonts w:ascii="宋体" w:hAnsi="宋体" w:cs="Times New Roman" w:hint="eastAsia"/>
          <w:kern w:val="0"/>
          <w:sz w:val="24"/>
        </w:rPr>
        <w:t>招标项目的潜在投标人应在驻马店市公共资源交易中心（</w:t>
      </w:r>
      <w:r>
        <w:rPr>
          <w:rFonts w:ascii="宋体" w:hAnsi="宋体" w:cs="Times New Roman"/>
          <w:kern w:val="0"/>
          <w:sz w:val="24"/>
        </w:rPr>
        <w:t>https://ggzy.zhumadian.gov.cn</w:t>
      </w:r>
      <w:r>
        <w:rPr>
          <w:rFonts w:ascii="宋体" w:hAnsi="宋体" w:cs="Times New Roman" w:hint="eastAsia"/>
          <w:kern w:val="0"/>
          <w:sz w:val="24"/>
        </w:rPr>
        <w:t>）获取招标文件，并于202</w:t>
      </w:r>
      <w:r>
        <w:rPr>
          <w:rFonts w:ascii="宋体" w:hAnsi="宋体" w:cs="Times New Roman"/>
          <w:kern w:val="0"/>
          <w:sz w:val="24"/>
        </w:rPr>
        <w:t>2</w:t>
      </w:r>
      <w:r>
        <w:rPr>
          <w:rFonts w:ascii="宋体" w:hAnsi="宋体" w:cs="Times New Roman" w:hint="eastAsia"/>
          <w:kern w:val="0"/>
          <w:sz w:val="24"/>
        </w:rPr>
        <w:t>年</w:t>
      </w:r>
      <w:r w:rsidRPr="00327C2E">
        <w:rPr>
          <w:rFonts w:ascii="宋体" w:hAnsi="宋体" w:cs="Times New Roman" w:hint="eastAsia"/>
          <w:kern w:val="0"/>
          <w:sz w:val="24"/>
        </w:rPr>
        <w:t>1</w:t>
      </w:r>
      <w:r w:rsidR="00327C2E">
        <w:rPr>
          <w:rFonts w:ascii="宋体" w:hAnsi="宋体" w:cs="Times New Roman"/>
          <w:kern w:val="0"/>
          <w:sz w:val="24"/>
        </w:rPr>
        <w:t>2</w:t>
      </w:r>
      <w:r w:rsidRPr="00327C2E">
        <w:rPr>
          <w:rFonts w:ascii="宋体" w:hAnsi="宋体" w:cs="Times New Roman" w:hint="eastAsia"/>
          <w:kern w:val="0"/>
          <w:sz w:val="24"/>
        </w:rPr>
        <w:t>月2</w:t>
      </w:r>
      <w:r w:rsidR="00327C2E">
        <w:rPr>
          <w:rFonts w:ascii="宋体" w:hAnsi="宋体" w:cs="Times New Roman"/>
          <w:kern w:val="0"/>
          <w:sz w:val="24"/>
        </w:rPr>
        <w:t>9</w:t>
      </w:r>
      <w:r>
        <w:rPr>
          <w:rFonts w:ascii="宋体" w:hAnsi="宋体" w:cs="Times New Roman" w:hint="eastAsia"/>
          <w:kern w:val="0"/>
          <w:sz w:val="24"/>
        </w:rPr>
        <w:t>日09点</w:t>
      </w:r>
      <w:r w:rsidR="00327C2E">
        <w:rPr>
          <w:rFonts w:ascii="宋体" w:hAnsi="宋体" w:cs="Times New Roman" w:hint="eastAsia"/>
          <w:kern w:val="0"/>
          <w:sz w:val="24"/>
        </w:rPr>
        <w:t>3</w:t>
      </w:r>
      <w:r w:rsidR="00327C2E">
        <w:rPr>
          <w:rFonts w:ascii="宋体" w:hAnsi="宋体" w:cs="Times New Roman"/>
          <w:kern w:val="0"/>
          <w:sz w:val="24"/>
        </w:rPr>
        <w:t>0</w:t>
      </w:r>
      <w:r>
        <w:rPr>
          <w:rFonts w:ascii="宋体" w:hAnsi="宋体" w:cs="Times New Roman" w:hint="eastAsia"/>
          <w:kern w:val="0"/>
          <w:sz w:val="24"/>
        </w:rPr>
        <w:t>分（北京时间）前递交投标文件。</w:t>
      </w:r>
    </w:p>
    <w:p w14:paraId="09329E4C" w14:textId="77777777" w:rsidR="00F54832" w:rsidRDefault="00000000">
      <w:pPr>
        <w:widowControl/>
        <w:shd w:val="clear" w:color="auto" w:fill="FFFFFF"/>
        <w:spacing w:line="360" w:lineRule="auto"/>
        <w:outlineLvl w:val="1"/>
        <w:rPr>
          <w:rFonts w:ascii="宋体" w:hAnsi="宋体" w:cs="宋体"/>
          <w:b/>
          <w:kern w:val="0"/>
          <w:sz w:val="18"/>
          <w:szCs w:val="18"/>
        </w:rPr>
      </w:pPr>
      <w:r>
        <w:rPr>
          <w:rFonts w:ascii="宋体" w:hAnsi="宋体" w:cs="宋体" w:hint="eastAsia"/>
          <w:b/>
          <w:kern w:val="0"/>
          <w:sz w:val="24"/>
        </w:rPr>
        <w:t>一、项目基本情况</w:t>
      </w:r>
    </w:p>
    <w:p w14:paraId="75EF7D88" w14:textId="77777777" w:rsidR="00F54832" w:rsidRDefault="00000000">
      <w:pPr>
        <w:widowControl/>
        <w:snapToGrid w:val="0"/>
        <w:spacing w:line="360" w:lineRule="auto"/>
        <w:ind w:firstLineChars="200" w:firstLine="480"/>
        <w:jc w:val="left"/>
        <w:rPr>
          <w:rFonts w:ascii="宋体" w:hAnsi="宋体" w:cs="宋体"/>
          <w:kern w:val="0"/>
          <w:sz w:val="24"/>
          <w:highlight w:val="yellow"/>
        </w:rPr>
      </w:pPr>
      <w:r>
        <w:rPr>
          <w:rFonts w:ascii="宋体" w:hAnsi="宋体" w:cs="Times New Roman" w:hint="eastAsia"/>
          <w:kern w:val="0"/>
          <w:sz w:val="24"/>
        </w:rPr>
        <w:t>1、项目编号：</w:t>
      </w:r>
      <w:r>
        <w:rPr>
          <w:rFonts w:ascii="宋体" w:hAnsi="宋体" w:cs="宋体" w:hint="eastAsia"/>
          <w:kern w:val="0"/>
          <w:sz w:val="24"/>
        </w:rPr>
        <w:t>泌财公开采购-2022-40</w:t>
      </w:r>
    </w:p>
    <w:p w14:paraId="7FAFC5E2" w14:textId="77777777" w:rsidR="00F54832" w:rsidRDefault="00000000">
      <w:pPr>
        <w:widowControl/>
        <w:shd w:val="clear" w:color="auto" w:fill="FFFFFF"/>
        <w:spacing w:line="360" w:lineRule="auto"/>
        <w:ind w:firstLine="480"/>
        <w:rPr>
          <w:rFonts w:ascii="宋体" w:hAnsi="宋体" w:cs="Times New Roman"/>
          <w:kern w:val="0"/>
          <w:sz w:val="24"/>
        </w:rPr>
      </w:pPr>
      <w:r>
        <w:rPr>
          <w:rFonts w:ascii="宋体" w:hAnsi="宋体" w:cs="Times New Roman" w:hint="eastAsia"/>
          <w:kern w:val="0"/>
          <w:sz w:val="24"/>
        </w:rPr>
        <w:t>2、项目名称：国有泌阳县马道林场森林抚育项目</w:t>
      </w:r>
    </w:p>
    <w:p w14:paraId="15477C7F" w14:textId="77777777" w:rsidR="00F54832" w:rsidRDefault="00000000">
      <w:pPr>
        <w:widowControl/>
        <w:shd w:val="clear" w:color="auto" w:fill="FFFFFF"/>
        <w:spacing w:line="360" w:lineRule="auto"/>
        <w:ind w:firstLine="480"/>
        <w:rPr>
          <w:rFonts w:ascii="宋体" w:hAnsi="宋体" w:cs="Times New Roman"/>
          <w:kern w:val="0"/>
          <w:sz w:val="30"/>
          <w:szCs w:val="21"/>
        </w:rPr>
      </w:pPr>
      <w:r>
        <w:rPr>
          <w:rFonts w:ascii="宋体" w:hAnsi="宋体" w:cs="Times New Roman" w:hint="eastAsia"/>
          <w:kern w:val="0"/>
          <w:sz w:val="24"/>
        </w:rPr>
        <w:t>3、采购方式：公开招标</w:t>
      </w:r>
    </w:p>
    <w:p w14:paraId="727FBE52" w14:textId="51880014" w:rsidR="00F54832" w:rsidRDefault="00000000">
      <w:pPr>
        <w:widowControl/>
        <w:shd w:val="clear" w:color="auto" w:fill="FFFFFF"/>
        <w:spacing w:line="360" w:lineRule="auto"/>
        <w:ind w:firstLine="480"/>
        <w:rPr>
          <w:rFonts w:ascii="宋体" w:hAnsi="宋体" w:cs="Times New Roman"/>
          <w:kern w:val="0"/>
          <w:sz w:val="30"/>
          <w:szCs w:val="21"/>
        </w:rPr>
      </w:pPr>
      <w:r>
        <w:rPr>
          <w:rFonts w:ascii="宋体" w:hAnsi="宋体" w:cs="Times New Roman" w:hint="eastAsia"/>
          <w:kern w:val="0"/>
          <w:sz w:val="24"/>
        </w:rPr>
        <w:t>4、预算金额：</w:t>
      </w:r>
      <w:r>
        <w:rPr>
          <w:rFonts w:ascii="宋体" w:hAnsi="宋体" w:cs="宋体"/>
          <w:kern w:val="0"/>
          <w:sz w:val="24"/>
        </w:rPr>
        <w:t>3</w:t>
      </w:r>
      <w:r>
        <w:rPr>
          <w:rFonts w:ascii="宋体" w:hAnsi="宋体" w:cs="宋体" w:hint="eastAsia"/>
          <w:kern w:val="0"/>
          <w:sz w:val="24"/>
        </w:rPr>
        <w:t>5</w:t>
      </w:r>
      <w:r>
        <w:rPr>
          <w:rFonts w:ascii="宋体" w:hAnsi="宋体" w:cs="宋体"/>
          <w:kern w:val="0"/>
          <w:sz w:val="24"/>
        </w:rPr>
        <w:t>0.00</w:t>
      </w:r>
      <w:r>
        <w:rPr>
          <w:rFonts w:ascii="宋体" w:hAnsi="宋体" w:cs="宋体" w:hint="eastAsia"/>
          <w:kern w:val="0"/>
          <w:sz w:val="24"/>
        </w:rPr>
        <w:t>万元，最高限价：</w:t>
      </w:r>
      <w:r w:rsidR="00F84B79" w:rsidRPr="00F84B79">
        <w:rPr>
          <w:rFonts w:ascii="宋体" w:hAnsi="宋体" w:cs="宋体"/>
          <w:kern w:val="0"/>
          <w:sz w:val="24"/>
        </w:rPr>
        <w:t>350</w:t>
      </w:r>
      <w:r w:rsidRPr="00F84B79">
        <w:rPr>
          <w:rFonts w:ascii="宋体" w:hAnsi="宋体" w:cs="宋体"/>
          <w:kern w:val="0"/>
          <w:sz w:val="24"/>
        </w:rPr>
        <w:t>.00</w:t>
      </w:r>
      <w:r w:rsidRPr="00F84B79">
        <w:rPr>
          <w:rFonts w:ascii="宋体" w:hAnsi="宋体" w:cs="宋体" w:hint="eastAsia"/>
          <w:kern w:val="0"/>
          <w:sz w:val="24"/>
        </w:rPr>
        <w:t>万元</w:t>
      </w:r>
      <w:r w:rsidRPr="00F84B79">
        <w:rPr>
          <w:rFonts w:ascii="宋体" w:hAnsi="宋体" w:cs="Times New Roman" w:hint="eastAsia"/>
          <w:kern w:val="0"/>
          <w:sz w:val="24"/>
        </w:rPr>
        <w:t>。</w:t>
      </w:r>
    </w:p>
    <w:p w14:paraId="29B533BF" w14:textId="77777777" w:rsidR="00F54832" w:rsidRDefault="00000000">
      <w:pPr>
        <w:widowControl/>
        <w:shd w:val="clear" w:color="auto" w:fill="FFFFFF"/>
        <w:spacing w:line="360" w:lineRule="auto"/>
        <w:ind w:firstLine="480"/>
        <w:rPr>
          <w:rFonts w:ascii="宋体" w:hAnsi="宋体" w:cs="Times New Roman"/>
          <w:kern w:val="0"/>
          <w:sz w:val="24"/>
        </w:rPr>
      </w:pPr>
      <w:r>
        <w:rPr>
          <w:rFonts w:ascii="宋体" w:hAnsi="宋体" w:cs="Times New Roman" w:hint="eastAsia"/>
          <w:kern w:val="0"/>
          <w:sz w:val="24"/>
        </w:rPr>
        <w:t>5、采购需求：详见招标文件</w:t>
      </w:r>
    </w:p>
    <w:p w14:paraId="278EE5DA" w14:textId="77777777" w:rsidR="00F54832" w:rsidRDefault="00000000">
      <w:pPr>
        <w:widowControl/>
        <w:shd w:val="clear" w:color="auto" w:fill="FFFFFF"/>
        <w:spacing w:line="360" w:lineRule="auto"/>
        <w:ind w:firstLine="480"/>
        <w:rPr>
          <w:rFonts w:ascii="宋体" w:hAnsi="宋体" w:cs="Times New Roman"/>
          <w:kern w:val="0"/>
          <w:sz w:val="30"/>
          <w:szCs w:val="21"/>
        </w:rPr>
      </w:pPr>
      <w:r>
        <w:rPr>
          <w:rFonts w:ascii="宋体" w:hAnsi="宋体" w:cs="Times New Roman" w:hint="eastAsia"/>
          <w:kern w:val="0"/>
          <w:sz w:val="24"/>
        </w:rPr>
        <w:t>6、服务期限：</w:t>
      </w:r>
      <w:r w:rsidRPr="00327C2E">
        <w:rPr>
          <w:rFonts w:ascii="宋体" w:hAnsi="宋体" w:cs="Times New Roman"/>
          <w:kern w:val="0"/>
          <w:sz w:val="24"/>
        </w:rPr>
        <w:t>30</w:t>
      </w:r>
      <w:r w:rsidRPr="00327C2E">
        <w:rPr>
          <w:rFonts w:ascii="宋体" w:hAnsi="宋体" w:cs="Times New Roman" w:hint="eastAsia"/>
          <w:kern w:val="0"/>
          <w:sz w:val="24"/>
        </w:rPr>
        <w:t>天</w:t>
      </w:r>
      <w:r>
        <w:rPr>
          <w:rFonts w:ascii="宋体" w:hAnsi="宋体" w:cs="Times New Roman" w:hint="eastAsia"/>
          <w:kern w:val="0"/>
          <w:sz w:val="24"/>
        </w:rPr>
        <w:t>。</w:t>
      </w:r>
    </w:p>
    <w:p w14:paraId="3014B044" w14:textId="77777777" w:rsidR="00F54832" w:rsidRDefault="00000000">
      <w:pPr>
        <w:widowControl/>
        <w:shd w:val="clear" w:color="auto" w:fill="FFFFFF"/>
        <w:spacing w:line="360" w:lineRule="auto"/>
        <w:ind w:firstLine="480"/>
        <w:rPr>
          <w:rFonts w:ascii="宋体" w:hAnsi="宋体" w:cs="Times New Roman"/>
          <w:kern w:val="0"/>
          <w:sz w:val="24"/>
        </w:rPr>
      </w:pPr>
      <w:r>
        <w:rPr>
          <w:rFonts w:ascii="宋体" w:hAnsi="宋体" w:cs="Times New Roman" w:hint="eastAsia"/>
          <w:kern w:val="0"/>
          <w:sz w:val="24"/>
        </w:rPr>
        <w:t>7、本项目不接受联合体。</w:t>
      </w:r>
    </w:p>
    <w:p w14:paraId="24BAF2E7" w14:textId="77777777" w:rsidR="00F54832" w:rsidRDefault="00000000">
      <w:pPr>
        <w:widowControl/>
        <w:shd w:val="clear" w:color="auto" w:fill="FFFFFF"/>
        <w:spacing w:line="360" w:lineRule="auto"/>
        <w:ind w:firstLine="480"/>
        <w:rPr>
          <w:rFonts w:ascii="宋体" w:hAnsi="宋体" w:cs="Times New Roman"/>
          <w:kern w:val="0"/>
          <w:sz w:val="24"/>
        </w:rPr>
      </w:pPr>
      <w:r>
        <w:rPr>
          <w:rFonts w:ascii="宋体" w:hAnsi="宋体" w:cs="Times New Roman" w:hint="eastAsia"/>
          <w:kern w:val="0"/>
          <w:sz w:val="24"/>
        </w:rPr>
        <w:t>8、是否接受进口产品：否</w:t>
      </w:r>
    </w:p>
    <w:p w14:paraId="3305455C" w14:textId="77777777" w:rsidR="00F54832" w:rsidRDefault="00000000">
      <w:pPr>
        <w:widowControl/>
        <w:shd w:val="clear" w:color="auto" w:fill="FFFFFF"/>
        <w:spacing w:line="360" w:lineRule="auto"/>
        <w:outlineLvl w:val="1"/>
        <w:rPr>
          <w:rFonts w:ascii="宋体" w:hAnsi="宋体" w:cs="宋体"/>
          <w:b/>
          <w:kern w:val="0"/>
          <w:sz w:val="24"/>
        </w:rPr>
      </w:pPr>
      <w:r>
        <w:rPr>
          <w:rFonts w:ascii="宋体" w:hAnsi="宋体" w:cs="宋体" w:hint="eastAsia"/>
          <w:b/>
          <w:kern w:val="0"/>
          <w:sz w:val="24"/>
        </w:rPr>
        <w:t>二、申请人的资格要求：</w:t>
      </w:r>
    </w:p>
    <w:p w14:paraId="6C42B229" w14:textId="77777777" w:rsidR="00F54832" w:rsidRDefault="00000000">
      <w:pPr>
        <w:widowControl/>
        <w:snapToGrid w:val="0"/>
        <w:spacing w:line="360" w:lineRule="auto"/>
        <w:ind w:firstLineChars="200" w:firstLine="480"/>
        <w:jc w:val="left"/>
        <w:rPr>
          <w:rFonts w:ascii="宋体" w:hAnsi="宋体"/>
          <w:bCs/>
          <w:kern w:val="0"/>
          <w:sz w:val="24"/>
        </w:rPr>
      </w:pPr>
      <w:r>
        <w:rPr>
          <w:rFonts w:ascii="宋体" w:hAnsi="宋体" w:hint="eastAsia"/>
          <w:bCs/>
          <w:kern w:val="0"/>
          <w:sz w:val="24"/>
        </w:rPr>
        <w:t>1、符合《中华人民共和国政府采购法》第二十二条的规定；</w:t>
      </w:r>
    </w:p>
    <w:p w14:paraId="55B9C3A2" w14:textId="77777777" w:rsidR="00F54832" w:rsidRDefault="00000000">
      <w:pPr>
        <w:widowControl/>
        <w:snapToGri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2、落实政府采购政策需满足的资格要求：本项目执行节能产品、环境标志产品</w:t>
      </w:r>
    </w:p>
    <w:p w14:paraId="5292F7B1" w14:textId="77777777" w:rsidR="00F54832" w:rsidRDefault="00000000">
      <w:pPr>
        <w:widowControl/>
        <w:snapToGrid w:val="0"/>
        <w:spacing w:line="360" w:lineRule="auto"/>
        <w:jc w:val="left"/>
        <w:rPr>
          <w:rFonts w:ascii="宋体" w:hAnsi="宋体"/>
          <w:color w:val="000000"/>
          <w:kern w:val="0"/>
          <w:sz w:val="24"/>
        </w:rPr>
      </w:pPr>
      <w:r>
        <w:rPr>
          <w:rFonts w:ascii="宋体" w:hAnsi="宋体" w:hint="eastAsia"/>
          <w:color w:val="000000"/>
          <w:kern w:val="0"/>
          <w:sz w:val="24"/>
        </w:rPr>
        <w:t>促进中小微企业、监狱企业及残疾人福利性单位发展等政府采购政策。</w:t>
      </w:r>
    </w:p>
    <w:p w14:paraId="6B3512F8" w14:textId="77777777" w:rsidR="00F54832" w:rsidRDefault="00000000">
      <w:pPr>
        <w:adjustRightInd w:val="0"/>
        <w:snapToGrid w:val="0"/>
        <w:spacing w:line="360" w:lineRule="auto"/>
        <w:ind w:firstLineChars="200" w:firstLine="480"/>
        <w:rPr>
          <w:rFonts w:ascii="宋体" w:hAnsi="宋体" w:cs="宋体"/>
          <w:sz w:val="24"/>
        </w:rPr>
      </w:pPr>
      <w:r>
        <w:rPr>
          <w:rFonts w:ascii="宋体" w:hAnsi="宋体" w:cs="宋体" w:hint="eastAsia"/>
          <w:sz w:val="24"/>
        </w:rPr>
        <w:t>3.本项目的特定资格要求：</w:t>
      </w:r>
    </w:p>
    <w:p w14:paraId="6E25B3D8" w14:textId="77777777" w:rsidR="00F54832" w:rsidRDefault="00000000">
      <w:pPr>
        <w:widowControl/>
        <w:snapToGrid w:val="0"/>
        <w:spacing w:line="360" w:lineRule="auto"/>
        <w:ind w:firstLineChars="300" w:firstLine="720"/>
        <w:jc w:val="left"/>
        <w:rPr>
          <w:rFonts w:ascii="宋体" w:hAnsi="宋体"/>
          <w:kern w:val="0"/>
          <w:sz w:val="24"/>
        </w:rPr>
      </w:pPr>
      <w:r>
        <w:rPr>
          <w:rFonts w:ascii="宋体" w:hAnsi="宋体"/>
          <w:kern w:val="0"/>
          <w:sz w:val="24"/>
        </w:rPr>
        <w:t>3.1</w:t>
      </w:r>
      <w:r>
        <w:rPr>
          <w:rFonts w:ascii="宋体" w:hAnsi="宋体" w:hint="eastAsia"/>
          <w:kern w:val="0"/>
          <w:sz w:val="24"/>
        </w:rPr>
        <w:t>、投标人具有独立法人资格，具有统一社会信用代码的营业执照；</w:t>
      </w:r>
    </w:p>
    <w:p w14:paraId="37715A22" w14:textId="77777777" w:rsidR="00F54832" w:rsidRDefault="00000000">
      <w:pPr>
        <w:adjustRightInd w:val="0"/>
        <w:snapToGrid w:val="0"/>
        <w:spacing w:line="360" w:lineRule="auto"/>
        <w:ind w:firstLineChars="300" w:firstLine="720"/>
        <w:rPr>
          <w:rFonts w:ascii="宋体" w:hAnsi="宋体" w:cs="宋体"/>
          <w:sz w:val="24"/>
        </w:rPr>
      </w:pPr>
      <w:r>
        <w:rPr>
          <w:rFonts w:ascii="宋体" w:hAnsi="宋体" w:cs="宋体" w:hint="eastAsia"/>
          <w:sz w:val="24"/>
        </w:rPr>
        <w:t>3.2根据《关于在政府采购活动中查询及使用信用记录有关问题的通知》(财库[2016]125号)的规定，将通过“信用中国”网站（www.creditchina.gov.cn）、中国政府采购网（www.ccgp.gov.cn）等渠道查询投标人信用记录，被列入失信被执行人、重大税收违法案件当事人名单、政府采购严重违法失信行为记录名单的单位将被拒绝参与本项目政府采购活动。</w:t>
      </w:r>
    </w:p>
    <w:p w14:paraId="129B9D27" w14:textId="77777777" w:rsidR="00F54832" w:rsidRDefault="00000000">
      <w:pPr>
        <w:widowControl/>
        <w:shd w:val="clear" w:color="auto" w:fill="FFFFFF"/>
        <w:spacing w:line="360" w:lineRule="auto"/>
        <w:outlineLvl w:val="1"/>
        <w:rPr>
          <w:rFonts w:ascii="宋体" w:hAnsi="宋体" w:cs="宋体"/>
          <w:b/>
          <w:kern w:val="0"/>
          <w:sz w:val="24"/>
        </w:rPr>
      </w:pPr>
      <w:r>
        <w:rPr>
          <w:rFonts w:ascii="宋体" w:hAnsi="宋体" w:cs="宋体" w:hint="eastAsia"/>
          <w:b/>
          <w:kern w:val="0"/>
          <w:sz w:val="24"/>
        </w:rPr>
        <w:t>三、获取招标文件</w:t>
      </w:r>
    </w:p>
    <w:p w14:paraId="76E889A0" w14:textId="46809A08" w:rsidR="00F54832" w:rsidRDefault="00000000">
      <w:pPr>
        <w:widowControl/>
        <w:shd w:val="clear" w:color="auto" w:fill="FFFFFF"/>
        <w:spacing w:line="360" w:lineRule="auto"/>
        <w:ind w:firstLine="480"/>
        <w:rPr>
          <w:rFonts w:ascii="宋体" w:hAnsi="宋体" w:cs="Times New Roman"/>
          <w:kern w:val="0"/>
          <w:sz w:val="30"/>
          <w:szCs w:val="21"/>
        </w:rPr>
      </w:pPr>
      <w:r>
        <w:rPr>
          <w:rFonts w:ascii="宋体" w:hAnsi="宋体" w:cs="Times New Roman" w:hint="eastAsia"/>
          <w:kern w:val="0"/>
          <w:sz w:val="24"/>
        </w:rPr>
        <w:lastRenderedPageBreak/>
        <w:t>1.时间：</w:t>
      </w:r>
      <w:r w:rsidRPr="00EA594D">
        <w:rPr>
          <w:rFonts w:ascii="宋体" w:hAnsi="宋体" w:cs="Times New Roman"/>
          <w:kern w:val="0"/>
          <w:sz w:val="24"/>
        </w:rPr>
        <w:t>2022</w:t>
      </w:r>
      <w:r w:rsidRPr="00EA594D">
        <w:rPr>
          <w:rFonts w:ascii="宋体" w:hAnsi="宋体" w:cs="Times New Roman" w:hint="eastAsia"/>
          <w:kern w:val="0"/>
          <w:sz w:val="24"/>
        </w:rPr>
        <w:t>年1</w:t>
      </w:r>
      <w:r w:rsidR="00EA594D">
        <w:rPr>
          <w:rFonts w:ascii="宋体" w:hAnsi="宋体" w:cs="Times New Roman"/>
          <w:kern w:val="0"/>
          <w:sz w:val="24"/>
        </w:rPr>
        <w:t>2</w:t>
      </w:r>
      <w:r w:rsidRPr="00EA594D">
        <w:rPr>
          <w:rFonts w:ascii="宋体" w:hAnsi="宋体" w:cs="Times New Roman" w:hint="eastAsia"/>
          <w:kern w:val="0"/>
          <w:sz w:val="24"/>
        </w:rPr>
        <w:t>月</w:t>
      </w:r>
      <w:r w:rsidR="00EA594D">
        <w:rPr>
          <w:rFonts w:ascii="宋体" w:hAnsi="宋体" w:cs="Times New Roman"/>
          <w:kern w:val="0"/>
          <w:sz w:val="24"/>
        </w:rPr>
        <w:t>09</w:t>
      </w:r>
      <w:r w:rsidRPr="00EA594D">
        <w:rPr>
          <w:rFonts w:ascii="宋体" w:hAnsi="宋体" w:cs="Times New Roman" w:hint="eastAsia"/>
          <w:kern w:val="0"/>
          <w:sz w:val="24"/>
        </w:rPr>
        <w:t>日至202</w:t>
      </w:r>
      <w:r w:rsidRPr="00EA594D">
        <w:rPr>
          <w:rFonts w:ascii="宋体" w:hAnsi="宋体" w:cs="Times New Roman"/>
          <w:kern w:val="0"/>
          <w:sz w:val="24"/>
        </w:rPr>
        <w:t>2</w:t>
      </w:r>
      <w:r w:rsidRPr="00EA594D">
        <w:rPr>
          <w:rFonts w:ascii="宋体" w:hAnsi="宋体" w:cs="Times New Roman" w:hint="eastAsia"/>
          <w:kern w:val="0"/>
          <w:sz w:val="24"/>
        </w:rPr>
        <w:t>年1</w:t>
      </w:r>
      <w:r w:rsidR="00EA594D">
        <w:rPr>
          <w:rFonts w:ascii="宋体" w:hAnsi="宋体" w:cs="Times New Roman"/>
          <w:kern w:val="0"/>
          <w:sz w:val="24"/>
        </w:rPr>
        <w:t>2</w:t>
      </w:r>
      <w:r w:rsidRPr="00EA594D">
        <w:rPr>
          <w:rFonts w:ascii="宋体" w:hAnsi="宋体" w:cs="Times New Roman" w:hint="eastAsia"/>
          <w:kern w:val="0"/>
          <w:sz w:val="24"/>
        </w:rPr>
        <w:t>月</w:t>
      </w:r>
      <w:r w:rsidR="00EA594D">
        <w:rPr>
          <w:rFonts w:ascii="宋体" w:hAnsi="宋体" w:cs="Times New Roman"/>
          <w:kern w:val="0"/>
          <w:sz w:val="24"/>
        </w:rPr>
        <w:t>15</w:t>
      </w:r>
      <w:r w:rsidRPr="00EA594D">
        <w:rPr>
          <w:rFonts w:ascii="宋体" w:hAnsi="宋体" w:cs="Times New Roman" w:hint="eastAsia"/>
          <w:kern w:val="0"/>
          <w:sz w:val="24"/>
        </w:rPr>
        <w:t>日，</w:t>
      </w:r>
      <w:r>
        <w:rPr>
          <w:rFonts w:ascii="宋体" w:hAnsi="宋体" w:cs="Times New Roman" w:hint="eastAsia"/>
          <w:kern w:val="0"/>
          <w:sz w:val="24"/>
        </w:rPr>
        <w:t>每天上午08:00至12:00，下午12:00至17:30（北京时间，法定节假日除外 ）</w:t>
      </w:r>
    </w:p>
    <w:p w14:paraId="51F4C2A0" w14:textId="77777777" w:rsidR="00F54832" w:rsidRDefault="00000000">
      <w:pPr>
        <w:widowControl/>
        <w:shd w:val="clear" w:color="auto" w:fill="FFFFFF"/>
        <w:spacing w:line="360" w:lineRule="auto"/>
        <w:ind w:firstLine="480"/>
        <w:rPr>
          <w:rFonts w:ascii="宋体" w:hAnsi="宋体" w:cs="Times New Roman"/>
          <w:kern w:val="0"/>
          <w:sz w:val="30"/>
          <w:szCs w:val="21"/>
        </w:rPr>
      </w:pPr>
      <w:r>
        <w:rPr>
          <w:rFonts w:ascii="宋体" w:hAnsi="宋体" w:cs="Times New Roman" w:hint="eastAsia"/>
          <w:kern w:val="0"/>
          <w:sz w:val="24"/>
        </w:rPr>
        <w:t>2.地点：驻马店市公共资源交易中心（</w:t>
      </w:r>
      <w:r>
        <w:rPr>
          <w:rFonts w:ascii="宋体" w:hAnsi="宋体" w:cs="Times New Roman"/>
          <w:kern w:val="0"/>
          <w:sz w:val="24"/>
        </w:rPr>
        <w:t>https://ggzy.zhumadian.gov.cn</w:t>
      </w:r>
      <w:r>
        <w:rPr>
          <w:rFonts w:ascii="宋体" w:hAnsi="宋体" w:cs="Times New Roman" w:hint="eastAsia"/>
          <w:kern w:val="0"/>
          <w:sz w:val="24"/>
        </w:rPr>
        <w:t>）网站</w:t>
      </w:r>
    </w:p>
    <w:p w14:paraId="35DB4593" w14:textId="77777777" w:rsidR="00F54832" w:rsidRDefault="00000000">
      <w:pPr>
        <w:widowControl/>
        <w:shd w:val="clear" w:color="auto" w:fill="FFFFFF"/>
        <w:spacing w:line="360" w:lineRule="auto"/>
        <w:ind w:firstLine="480"/>
        <w:rPr>
          <w:rFonts w:ascii="宋体" w:hAnsi="宋体" w:cs="Times New Roman"/>
          <w:kern w:val="0"/>
          <w:sz w:val="30"/>
          <w:szCs w:val="21"/>
        </w:rPr>
      </w:pPr>
      <w:r>
        <w:rPr>
          <w:rFonts w:ascii="宋体" w:hAnsi="宋体" w:cs="Times New Roman" w:hint="eastAsia"/>
          <w:kern w:val="0"/>
          <w:sz w:val="24"/>
        </w:rPr>
        <w:t>3.方式：登录“驻马店市公共资源交易中心（</w:t>
      </w:r>
      <w:r>
        <w:rPr>
          <w:rFonts w:ascii="宋体" w:hAnsi="宋体" w:cs="Times New Roman"/>
          <w:kern w:val="0"/>
          <w:sz w:val="24"/>
        </w:rPr>
        <w:t>https://ggzy.zhumadian.gov.cn</w:t>
      </w:r>
      <w:r>
        <w:rPr>
          <w:rFonts w:ascii="宋体" w:hAnsi="宋体" w:cs="Times New Roman" w:hint="eastAsia"/>
          <w:kern w:val="0"/>
          <w:sz w:val="24"/>
        </w:rPr>
        <w:t>）”网站，凭领取的企业身份认证锁（CA密钥）登录系统进行网上投标报名并下载采购文件。</w:t>
      </w:r>
    </w:p>
    <w:p w14:paraId="3808DCE3" w14:textId="77777777" w:rsidR="00F54832" w:rsidRDefault="00000000">
      <w:pPr>
        <w:widowControl/>
        <w:shd w:val="clear" w:color="auto" w:fill="FFFFFF"/>
        <w:spacing w:line="360" w:lineRule="auto"/>
        <w:ind w:firstLine="480"/>
        <w:rPr>
          <w:rFonts w:ascii="宋体" w:hAnsi="宋体" w:cs="Times New Roman"/>
          <w:kern w:val="0"/>
          <w:sz w:val="30"/>
          <w:szCs w:val="21"/>
        </w:rPr>
      </w:pPr>
      <w:r>
        <w:rPr>
          <w:rFonts w:ascii="宋体" w:hAnsi="宋体" w:cs="Times New Roman" w:hint="eastAsia"/>
          <w:kern w:val="0"/>
          <w:sz w:val="24"/>
        </w:rPr>
        <w:t>4.售价：0元。</w:t>
      </w:r>
    </w:p>
    <w:p w14:paraId="470ECB0E" w14:textId="77777777" w:rsidR="00F54832" w:rsidRDefault="00000000">
      <w:pPr>
        <w:widowControl/>
        <w:shd w:val="clear" w:color="auto" w:fill="FFFFFF"/>
        <w:spacing w:line="360" w:lineRule="auto"/>
        <w:outlineLvl w:val="1"/>
        <w:rPr>
          <w:rFonts w:ascii="宋体" w:hAnsi="宋体" w:cs="宋体"/>
          <w:b/>
          <w:kern w:val="0"/>
          <w:sz w:val="24"/>
        </w:rPr>
      </w:pPr>
      <w:r>
        <w:rPr>
          <w:rFonts w:ascii="宋体" w:hAnsi="宋体" w:cs="宋体" w:hint="eastAsia"/>
          <w:b/>
          <w:kern w:val="0"/>
          <w:sz w:val="24"/>
        </w:rPr>
        <w:t>四、投标截止时间及地点</w:t>
      </w:r>
    </w:p>
    <w:p w14:paraId="1D90A2B8" w14:textId="41C9E220" w:rsidR="00F54832" w:rsidRDefault="00000000">
      <w:pPr>
        <w:widowControl/>
        <w:shd w:val="clear" w:color="auto" w:fill="FFFFFF"/>
        <w:spacing w:line="360" w:lineRule="auto"/>
        <w:ind w:firstLine="480"/>
        <w:rPr>
          <w:rFonts w:ascii="宋体" w:hAnsi="宋体" w:cs="Times New Roman"/>
          <w:kern w:val="0"/>
          <w:sz w:val="30"/>
          <w:szCs w:val="21"/>
        </w:rPr>
      </w:pPr>
      <w:r>
        <w:rPr>
          <w:rFonts w:ascii="宋体" w:hAnsi="宋体" w:cs="Times New Roman" w:hint="eastAsia"/>
          <w:kern w:val="0"/>
          <w:sz w:val="24"/>
        </w:rPr>
        <w:t>1、时间：</w:t>
      </w:r>
      <w:r w:rsidRPr="00EA594D">
        <w:rPr>
          <w:rFonts w:ascii="宋体" w:hAnsi="宋体" w:cs="Times New Roman" w:hint="eastAsia"/>
          <w:kern w:val="0"/>
          <w:sz w:val="24"/>
        </w:rPr>
        <w:t>202</w:t>
      </w:r>
      <w:r w:rsidRPr="00EA594D">
        <w:rPr>
          <w:rFonts w:ascii="宋体" w:hAnsi="宋体" w:cs="Times New Roman"/>
          <w:kern w:val="0"/>
          <w:sz w:val="24"/>
        </w:rPr>
        <w:t>2</w:t>
      </w:r>
      <w:r w:rsidRPr="00EA594D">
        <w:rPr>
          <w:rFonts w:ascii="宋体" w:hAnsi="宋体" w:cs="Times New Roman" w:hint="eastAsia"/>
          <w:kern w:val="0"/>
          <w:sz w:val="24"/>
        </w:rPr>
        <w:t>年1</w:t>
      </w:r>
      <w:r w:rsidR="00EA594D">
        <w:rPr>
          <w:rFonts w:ascii="宋体" w:hAnsi="宋体" w:cs="Times New Roman"/>
          <w:kern w:val="0"/>
          <w:sz w:val="24"/>
        </w:rPr>
        <w:t>2</w:t>
      </w:r>
      <w:r w:rsidRPr="00EA594D">
        <w:rPr>
          <w:rFonts w:ascii="宋体" w:hAnsi="宋体" w:cs="Times New Roman" w:hint="eastAsia"/>
          <w:kern w:val="0"/>
          <w:sz w:val="24"/>
        </w:rPr>
        <w:t>月</w:t>
      </w:r>
      <w:r w:rsidR="00EA594D">
        <w:rPr>
          <w:rFonts w:ascii="宋体" w:hAnsi="宋体" w:cs="Times New Roman"/>
          <w:kern w:val="0"/>
          <w:sz w:val="24"/>
        </w:rPr>
        <w:t>29</w:t>
      </w:r>
      <w:r w:rsidRPr="00EA594D">
        <w:rPr>
          <w:rFonts w:ascii="宋体" w:hAnsi="宋体" w:cs="Times New Roman" w:hint="eastAsia"/>
          <w:kern w:val="0"/>
          <w:sz w:val="24"/>
        </w:rPr>
        <w:t>日09点</w:t>
      </w:r>
      <w:r w:rsidR="00EA594D">
        <w:rPr>
          <w:rFonts w:ascii="宋体" w:hAnsi="宋体" w:cs="Times New Roman"/>
          <w:kern w:val="0"/>
          <w:sz w:val="24"/>
        </w:rPr>
        <w:t>30</w:t>
      </w:r>
      <w:r w:rsidRPr="00EA594D">
        <w:rPr>
          <w:rFonts w:ascii="宋体" w:hAnsi="宋体" w:cs="Times New Roman" w:hint="eastAsia"/>
          <w:kern w:val="0"/>
          <w:sz w:val="24"/>
        </w:rPr>
        <w:t>分</w:t>
      </w:r>
      <w:r>
        <w:rPr>
          <w:rFonts w:ascii="宋体" w:hAnsi="宋体" w:cs="Times New Roman" w:hint="eastAsia"/>
          <w:kern w:val="0"/>
          <w:sz w:val="24"/>
        </w:rPr>
        <w:t>（北京时间）</w:t>
      </w:r>
    </w:p>
    <w:p w14:paraId="50BF1D06" w14:textId="37D25FF2" w:rsidR="00F54832" w:rsidRDefault="00000000">
      <w:pPr>
        <w:widowControl/>
        <w:shd w:val="clear" w:color="auto" w:fill="FFFFFF"/>
        <w:spacing w:line="360" w:lineRule="auto"/>
        <w:ind w:firstLine="480"/>
        <w:rPr>
          <w:rFonts w:ascii="宋体" w:hAnsi="宋体" w:cs="Times New Roman"/>
          <w:kern w:val="0"/>
          <w:sz w:val="24"/>
        </w:rPr>
      </w:pPr>
      <w:r>
        <w:rPr>
          <w:rFonts w:ascii="宋体" w:hAnsi="宋体" w:cs="Times New Roman" w:hint="eastAsia"/>
          <w:kern w:val="0"/>
          <w:sz w:val="24"/>
        </w:rPr>
        <w:t>2、地点：泌阳县公共资源交易中心电子交易平台不见面开标</w:t>
      </w:r>
      <w:r w:rsidR="00D95865">
        <w:rPr>
          <w:rFonts w:ascii="宋体" w:hAnsi="宋体" w:cs="Times New Roman"/>
          <w:kern w:val="0"/>
          <w:sz w:val="24"/>
        </w:rPr>
        <w:t>2</w:t>
      </w:r>
      <w:r>
        <w:rPr>
          <w:rFonts w:ascii="宋体" w:hAnsi="宋体" w:cs="Times New Roman" w:hint="eastAsia"/>
          <w:kern w:val="0"/>
          <w:sz w:val="24"/>
        </w:rPr>
        <w:t>室</w:t>
      </w:r>
    </w:p>
    <w:p w14:paraId="4EC94127" w14:textId="77777777" w:rsidR="00F54832" w:rsidRDefault="00000000">
      <w:pPr>
        <w:widowControl/>
        <w:shd w:val="clear" w:color="auto" w:fill="FFFFFF"/>
        <w:spacing w:line="360" w:lineRule="auto"/>
        <w:outlineLvl w:val="1"/>
        <w:rPr>
          <w:rFonts w:ascii="宋体" w:hAnsi="宋体" w:cs="宋体"/>
          <w:b/>
          <w:kern w:val="0"/>
          <w:sz w:val="24"/>
        </w:rPr>
      </w:pPr>
      <w:r>
        <w:rPr>
          <w:rFonts w:ascii="宋体" w:hAnsi="宋体" w:cs="宋体" w:hint="eastAsia"/>
          <w:b/>
          <w:kern w:val="0"/>
          <w:sz w:val="24"/>
        </w:rPr>
        <w:t>五、开标时间及地点</w:t>
      </w:r>
    </w:p>
    <w:p w14:paraId="19D54412" w14:textId="0C5E3B30" w:rsidR="00F54832" w:rsidRDefault="00000000">
      <w:pPr>
        <w:widowControl/>
        <w:shd w:val="clear" w:color="auto" w:fill="FFFFFF"/>
        <w:spacing w:line="360" w:lineRule="auto"/>
        <w:ind w:firstLine="480"/>
        <w:rPr>
          <w:rFonts w:ascii="宋体" w:hAnsi="宋体" w:cs="Times New Roman"/>
          <w:kern w:val="0"/>
          <w:sz w:val="30"/>
          <w:szCs w:val="21"/>
        </w:rPr>
      </w:pPr>
      <w:r>
        <w:rPr>
          <w:rFonts w:ascii="宋体" w:hAnsi="宋体" w:cs="Times New Roman" w:hint="eastAsia"/>
          <w:kern w:val="0"/>
          <w:sz w:val="24"/>
        </w:rPr>
        <w:t>1、时间：</w:t>
      </w:r>
      <w:r w:rsidRPr="00EA594D">
        <w:rPr>
          <w:rFonts w:ascii="宋体" w:hAnsi="宋体" w:cs="Times New Roman" w:hint="eastAsia"/>
          <w:kern w:val="0"/>
          <w:sz w:val="24"/>
        </w:rPr>
        <w:t>202</w:t>
      </w:r>
      <w:r w:rsidRPr="00EA594D">
        <w:rPr>
          <w:rFonts w:ascii="宋体" w:hAnsi="宋体" w:cs="Times New Roman"/>
          <w:kern w:val="0"/>
          <w:sz w:val="24"/>
        </w:rPr>
        <w:t>2</w:t>
      </w:r>
      <w:r w:rsidRPr="00EA594D">
        <w:rPr>
          <w:rFonts w:ascii="宋体" w:hAnsi="宋体" w:cs="Times New Roman" w:hint="eastAsia"/>
          <w:kern w:val="0"/>
          <w:sz w:val="24"/>
        </w:rPr>
        <w:t>年1</w:t>
      </w:r>
      <w:r w:rsidR="00EA594D">
        <w:rPr>
          <w:rFonts w:ascii="宋体" w:hAnsi="宋体" w:cs="Times New Roman"/>
          <w:kern w:val="0"/>
          <w:sz w:val="24"/>
        </w:rPr>
        <w:t>2</w:t>
      </w:r>
      <w:r w:rsidRPr="00EA594D">
        <w:rPr>
          <w:rFonts w:ascii="宋体" w:hAnsi="宋体" w:cs="Times New Roman" w:hint="eastAsia"/>
          <w:kern w:val="0"/>
          <w:sz w:val="24"/>
        </w:rPr>
        <w:t>月</w:t>
      </w:r>
      <w:r w:rsidR="00EA594D">
        <w:rPr>
          <w:rFonts w:ascii="宋体" w:hAnsi="宋体" w:cs="Times New Roman"/>
          <w:kern w:val="0"/>
          <w:sz w:val="24"/>
        </w:rPr>
        <w:t>29</w:t>
      </w:r>
      <w:r w:rsidRPr="00EA594D">
        <w:rPr>
          <w:rFonts w:ascii="宋体" w:hAnsi="宋体" w:cs="Times New Roman" w:hint="eastAsia"/>
          <w:kern w:val="0"/>
          <w:sz w:val="24"/>
        </w:rPr>
        <w:t>日09点</w:t>
      </w:r>
      <w:r w:rsidR="00EA594D">
        <w:rPr>
          <w:rFonts w:ascii="宋体" w:hAnsi="宋体" w:cs="Times New Roman"/>
          <w:kern w:val="0"/>
          <w:sz w:val="24"/>
        </w:rPr>
        <w:t>30</w:t>
      </w:r>
      <w:r w:rsidRPr="00EA594D">
        <w:rPr>
          <w:rFonts w:ascii="宋体" w:hAnsi="宋体" w:cs="Times New Roman" w:hint="eastAsia"/>
          <w:kern w:val="0"/>
          <w:sz w:val="24"/>
        </w:rPr>
        <w:t>分</w:t>
      </w:r>
      <w:r>
        <w:rPr>
          <w:rFonts w:ascii="宋体" w:hAnsi="宋体" w:cs="Times New Roman" w:hint="eastAsia"/>
          <w:kern w:val="0"/>
          <w:sz w:val="24"/>
        </w:rPr>
        <w:t>（北京时间）</w:t>
      </w:r>
    </w:p>
    <w:p w14:paraId="25A12448" w14:textId="4B87DED2" w:rsidR="00F54832" w:rsidRDefault="00000000">
      <w:pPr>
        <w:widowControl/>
        <w:shd w:val="clear" w:color="auto" w:fill="FFFFFF"/>
        <w:spacing w:line="360" w:lineRule="auto"/>
        <w:ind w:firstLine="480"/>
        <w:rPr>
          <w:rFonts w:ascii="宋体" w:hAnsi="宋体" w:cs="Times New Roman"/>
          <w:kern w:val="0"/>
          <w:sz w:val="30"/>
          <w:szCs w:val="21"/>
        </w:rPr>
      </w:pPr>
      <w:r>
        <w:rPr>
          <w:rFonts w:ascii="宋体" w:hAnsi="宋体" w:cs="Times New Roman" w:hint="eastAsia"/>
          <w:kern w:val="0"/>
          <w:sz w:val="24"/>
        </w:rPr>
        <w:t>2、地点：泌阳县公共资源交易中心电子交易平台不见面开标</w:t>
      </w:r>
      <w:r w:rsidR="00D95865">
        <w:rPr>
          <w:rFonts w:ascii="宋体" w:hAnsi="宋体" w:cs="Times New Roman"/>
          <w:kern w:val="0"/>
          <w:sz w:val="24"/>
        </w:rPr>
        <w:t>2</w:t>
      </w:r>
      <w:r>
        <w:rPr>
          <w:rFonts w:ascii="宋体" w:hAnsi="宋体" w:cs="Times New Roman" w:hint="eastAsia"/>
          <w:kern w:val="0"/>
          <w:sz w:val="24"/>
        </w:rPr>
        <w:t>室</w:t>
      </w:r>
    </w:p>
    <w:p w14:paraId="31F9AB69" w14:textId="77777777" w:rsidR="00F54832" w:rsidRDefault="00000000">
      <w:pPr>
        <w:widowControl/>
        <w:shd w:val="clear" w:color="auto" w:fill="FFFFFF"/>
        <w:spacing w:line="360" w:lineRule="auto"/>
        <w:outlineLvl w:val="1"/>
        <w:rPr>
          <w:rFonts w:ascii="宋体" w:hAnsi="宋体" w:cs="宋体"/>
          <w:b/>
          <w:kern w:val="0"/>
          <w:sz w:val="24"/>
        </w:rPr>
      </w:pPr>
      <w:r>
        <w:rPr>
          <w:rFonts w:ascii="宋体" w:hAnsi="宋体" w:cs="宋体" w:hint="eastAsia"/>
          <w:b/>
          <w:kern w:val="0"/>
          <w:sz w:val="24"/>
        </w:rPr>
        <w:t>六、发布公告的媒介及招标公告期限</w:t>
      </w:r>
    </w:p>
    <w:p w14:paraId="52319909" w14:textId="77777777" w:rsidR="00F54832" w:rsidRDefault="00000000">
      <w:pPr>
        <w:widowControl/>
        <w:shd w:val="clear" w:color="auto" w:fill="FFFFFF"/>
        <w:spacing w:line="360" w:lineRule="auto"/>
        <w:ind w:firstLine="480"/>
        <w:rPr>
          <w:rFonts w:ascii="宋体" w:hAnsi="宋体" w:cs="Times New Roman"/>
          <w:kern w:val="0"/>
          <w:sz w:val="30"/>
          <w:szCs w:val="21"/>
        </w:rPr>
      </w:pPr>
      <w:r>
        <w:rPr>
          <w:rFonts w:ascii="宋体" w:hAnsi="宋体" w:cs="Times New Roman" w:hint="eastAsia"/>
          <w:kern w:val="0"/>
          <w:sz w:val="24"/>
        </w:rPr>
        <w:t>本次招标公告在《河南省政府采购网》《驻马店市公共资源交易平台》上发布。 招标公告期限为</w:t>
      </w:r>
      <w:r>
        <w:rPr>
          <w:rFonts w:ascii="宋体" w:hAnsi="宋体" w:cs="Times New Roman"/>
          <w:kern w:val="0"/>
          <w:sz w:val="24"/>
        </w:rPr>
        <w:t>5</w:t>
      </w:r>
      <w:r>
        <w:rPr>
          <w:rFonts w:ascii="宋体" w:hAnsi="宋体" w:cs="Times New Roman" w:hint="eastAsia"/>
          <w:kern w:val="0"/>
          <w:sz w:val="24"/>
        </w:rPr>
        <w:t>个工作日。</w:t>
      </w:r>
    </w:p>
    <w:p w14:paraId="53C8C975" w14:textId="77777777" w:rsidR="00F54832" w:rsidRDefault="00000000">
      <w:pPr>
        <w:widowControl/>
        <w:shd w:val="clear" w:color="auto" w:fill="FFFFFF"/>
        <w:spacing w:line="360" w:lineRule="auto"/>
        <w:outlineLvl w:val="1"/>
        <w:rPr>
          <w:rFonts w:ascii="宋体" w:hAnsi="宋体" w:cs="宋体"/>
          <w:b/>
          <w:kern w:val="0"/>
          <w:sz w:val="24"/>
        </w:rPr>
      </w:pPr>
      <w:r>
        <w:rPr>
          <w:rFonts w:ascii="宋体" w:hAnsi="宋体" w:cs="宋体" w:hint="eastAsia"/>
          <w:b/>
          <w:kern w:val="0"/>
          <w:sz w:val="24"/>
        </w:rPr>
        <w:t>七、其他补充事宜</w:t>
      </w:r>
    </w:p>
    <w:p w14:paraId="58E56984" w14:textId="77777777" w:rsidR="00F54832" w:rsidRDefault="00000000">
      <w:pPr>
        <w:widowControl/>
        <w:shd w:val="clear" w:color="auto" w:fill="FFFFFF"/>
        <w:spacing w:line="360" w:lineRule="auto"/>
        <w:ind w:firstLine="480"/>
        <w:rPr>
          <w:rFonts w:ascii="宋体" w:hAnsi="宋体" w:cs="Times New Roman"/>
          <w:kern w:val="0"/>
          <w:sz w:val="30"/>
          <w:szCs w:val="21"/>
        </w:rPr>
      </w:pPr>
      <w:r>
        <w:rPr>
          <w:rFonts w:ascii="宋体" w:hAnsi="宋体" w:cs="Times New Roman" w:hint="eastAsia"/>
          <w:kern w:val="0"/>
          <w:sz w:val="24"/>
        </w:rPr>
        <w:t>本项目采用不见面开标，投标人无需到达开标现场，具体操作请在驻马店交易中心网站-【下载中心】栏目查看《不见面开标操作手册》。</w:t>
      </w:r>
    </w:p>
    <w:p w14:paraId="740DC8E3" w14:textId="77777777" w:rsidR="00F54832" w:rsidRDefault="00000000">
      <w:pPr>
        <w:widowControl/>
        <w:shd w:val="clear" w:color="auto" w:fill="FFFFFF"/>
        <w:spacing w:line="360" w:lineRule="auto"/>
        <w:outlineLvl w:val="1"/>
        <w:rPr>
          <w:rFonts w:ascii="宋体" w:hAnsi="宋体" w:cs="宋体"/>
          <w:b/>
          <w:kern w:val="0"/>
          <w:sz w:val="24"/>
        </w:rPr>
      </w:pPr>
      <w:r>
        <w:rPr>
          <w:rFonts w:ascii="宋体" w:hAnsi="宋体" w:cs="宋体" w:hint="eastAsia"/>
          <w:b/>
          <w:kern w:val="0"/>
          <w:sz w:val="24"/>
        </w:rPr>
        <w:t>八、凡对本次招标提出询问，请按照以下方式联系</w:t>
      </w:r>
    </w:p>
    <w:p w14:paraId="4FE0A7CC" w14:textId="77777777" w:rsidR="00F54832" w:rsidRDefault="00000000">
      <w:pPr>
        <w:spacing w:line="360" w:lineRule="auto"/>
        <w:ind w:firstLineChars="200" w:firstLine="480"/>
        <w:rPr>
          <w:rFonts w:ascii="宋体" w:hAnsi="宋体" w:cs="Times New Roman"/>
          <w:sz w:val="24"/>
        </w:rPr>
      </w:pPr>
      <w:r>
        <w:rPr>
          <w:rFonts w:ascii="宋体" w:hAnsi="宋体" w:cs="Times New Roman" w:hint="eastAsia"/>
          <w:sz w:val="24"/>
        </w:rPr>
        <w:t>1.采购人信息</w:t>
      </w:r>
    </w:p>
    <w:p w14:paraId="78921659" w14:textId="77777777" w:rsidR="00F54832" w:rsidRDefault="00000000">
      <w:pPr>
        <w:spacing w:line="360" w:lineRule="auto"/>
        <w:ind w:firstLineChars="200" w:firstLine="480"/>
        <w:rPr>
          <w:rFonts w:ascii="宋体" w:hAnsi="宋体" w:cs="Times New Roman"/>
          <w:sz w:val="24"/>
        </w:rPr>
      </w:pPr>
      <w:r>
        <w:rPr>
          <w:rFonts w:ascii="宋体" w:hAnsi="宋体" w:cs="Times New Roman" w:hint="eastAsia"/>
          <w:sz w:val="24"/>
        </w:rPr>
        <w:t>名称：国有泌阳县马道林场</w:t>
      </w:r>
    </w:p>
    <w:p w14:paraId="17703AFD" w14:textId="77777777" w:rsidR="00F54832" w:rsidRDefault="00000000">
      <w:pPr>
        <w:spacing w:line="360" w:lineRule="auto"/>
        <w:ind w:firstLineChars="200" w:firstLine="480"/>
        <w:rPr>
          <w:rFonts w:ascii="宋体" w:hAnsi="宋体" w:cs="Times New Roman"/>
          <w:sz w:val="24"/>
        </w:rPr>
      </w:pPr>
      <w:r>
        <w:rPr>
          <w:rFonts w:ascii="宋体" w:hAnsi="宋体" w:cs="Times New Roman" w:hint="eastAsia"/>
          <w:sz w:val="24"/>
        </w:rPr>
        <w:t>地址：泌阳县马谷田镇马谷田街</w:t>
      </w:r>
    </w:p>
    <w:p w14:paraId="4793A9B1" w14:textId="77777777" w:rsidR="00F54832" w:rsidRDefault="00000000">
      <w:pPr>
        <w:spacing w:line="360" w:lineRule="auto"/>
        <w:ind w:firstLineChars="200" w:firstLine="480"/>
        <w:rPr>
          <w:rFonts w:ascii="宋体" w:hAnsi="宋体" w:cs="Times New Roman"/>
          <w:sz w:val="24"/>
        </w:rPr>
      </w:pPr>
      <w:r>
        <w:rPr>
          <w:rFonts w:ascii="宋体" w:hAnsi="宋体" w:cs="Times New Roman" w:hint="eastAsia"/>
          <w:sz w:val="24"/>
        </w:rPr>
        <w:t xml:space="preserve">联系人：胡先生  </w:t>
      </w:r>
    </w:p>
    <w:p w14:paraId="06E1C478" w14:textId="77777777" w:rsidR="00F54832" w:rsidRDefault="00000000">
      <w:pPr>
        <w:spacing w:line="360" w:lineRule="auto"/>
        <w:ind w:firstLineChars="200" w:firstLine="480"/>
        <w:rPr>
          <w:rFonts w:ascii="宋体" w:hAnsi="宋体" w:cs="Times New Roman"/>
          <w:sz w:val="24"/>
        </w:rPr>
      </w:pPr>
      <w:r>
        <w:rPr>
          <w:rFonts w:ascii="宋体" w:hAnsi="宋体" w:cs="Times New Roman" w:hint="eastAsia"/>
          <w:sz w:val="24"/>
        </w:rPr>
        <w:t>联系方式：</w:t>
      </w:r>
      <w:r>
        <w:rPr>
          <w:rFonts w:ascii="宋体" w:hAnsi="宋体"/>
          <w:color w:val="000000"/>
          <w:sz w:val="24"/>
        </w:rPr>
        <w:t>0396-7823344</w:t>
      </w:r>
    </w:p>
    <w:p w14:paraId="1E3AE8EB" w14:textId="77777777" w:rsidR="00F54832" w:rsidRDefault="00000000">
      <w:pPr>
        <w:spacing w:line="360" w:lineRule="auto"/>
        <w:ind w:firstLineChars="200" w:firstLine="480"/>
        <w:rPr>
          <w:rFonts w:ascii="宋体" w:hAnsi="宋体" w:cs="Times New Roman"/>
          <w:sz w:val="24"/>
        </w:rPr>
      </w:pPr>
      <w:r>
        <w:rPr>
          <w:rFonts w:ascii="宋体" w:hAnsi="宋体" w:cs="Times New Roman" w:hint="eastAsia"/>
          <w:sz w:val="24"/>
        </w:rPr>
        <w:t>2.采购代理机构信息</w:t>
      </w:r>
    </w:p>
    <w:p w14:paraId="5506311F" w14:textId="77777777" w:rsidR="00F54832" w:rsidRDefault="00000000">
      <w:pPr>
        <w:spacing w:line="360" w:lineRule="auto"/>
        <w:ind w:firstLineChars="200" w:firstLine="480"/>
        <w:rPr>
          <w:rFonts w:ascii="宋体" w:hAnsi="宋体" w:cs="Times New Roman"/>
          <w:sz w:val="24"/>
        </w:rPr>
      </w:pPr>
      <w:r>
        <w:rPr>
          <w:rFonts w:ascii="宋体" w:hAnsi="宋体" w:cs="Times New Roman" w:hint="eastAsia"/>
          <w:sz w:val="24"/>
        </w:rPr>
        <w:t>名称：</w:t>
      </w:r>
      <w:r>
        <w:rPr>
          <w:rFonts w:ascii="宋体" w:hAnsi="宋体" w:hint="eastAsia"/>
          <w:color w:val="000000"/>
          <w:sz w:val="24"/>
        </w:rPr>
        <w:t>河南金轮工程管理咨询有限公司</w:t>
      </w:r>
    </w:p>
    <w:p w14:paraId="6997637A" w14:textId="77777777" w:rsidR="00F54832" w:rsidRDefault="00000000">
      <w:pPr>
        <w:spacing w:line="360" w:lineRule="auto"/>
        <w:ind w:firstLineChars="200" w:firstLine="480"/>
        <w:rPr>
          <w:rFonts w:ascii="宋体" w:hAnsi="宋体"/>
          <w:color w:val="000000"/>
          <w:sz w:val="24"/>
        </w:rPr>
      </w:pPr>
      <w:r>
        <w:rPr>
          <w:rFonts w:ascii="宋体" w:hAnsi="宋体" w:cs="Times New Roman" w:hint="eastAsia"/>
          <w:sz w:val="24"/>
        </w:rPr>
        <w:t>地址：</w:t>
      </w:r>
      <w:r>
        <w:rPr>
          <w:rFonts w:ascii="宋体" w:hAnsi="宋体" w:hint="eastAsia"/>
          <w:color w:val="000000"/>
          <w:sz w:val="24"/>
        </w:rPr>
        <w:t>河南省郑州市金水区红旗路25号3楼309室</w:t>
      </w:r>
    </w:p>
    <w:p w14:paraId="6FD02AC4" w14:textId="77777777" w:rsidR="00F54832" w:rsidRDefault="00000000">
      <w:pPr>
        <w:spacing w:line="360" w:lineRule="auto"/>
        <w:ind w:firstLineChars="200" w:firstLine="480"/>
        <w:rPr>
          <w:rFonts w:ascii="宋体" w:hAnsi="宋体" w:cs="Times New Roman"/>
          <w:sz w:val="24"/>
        </w:rPr>
      </w:pPr>
      <w:r>
        <w:rPr>
          <w:rFonts w:ascii="宋体" w:hAnsi="宋体" w:cs="Times New Roman" w:hint="eastAsia"/>
          <w:sz w:val="24"/>
        </w:rPr>
        <w:t>联系人：禹先生</w:t>
      </w:r>
    </w:p>
    <w:p w14:paraId="20058D2D" w14:textId="77777777" w:rsidR="00F54832" w:rsidRDefault="00000000">
      <w:pPr>
        <w:spacing w:line="360" w:lineRule="auto"/>
        <w:ind w:firstLineChars="200" w:firstLine="480"/>
        <w:rPr>
          <w:rFonts w:ascii="宋体" w:hAnsi="宋体" w:cs="Times New Roman"/>
          <w:sz w:val="24"/>
        </w:rPr>
      </w:pPr>
      <w:r>
        <w:rPr>
          <w:rFonts w:ascii="宋体" w:hAnsi="宋体" w:cs="Times New Roman" w:hint="eastAsia"/>
          <w:sz w:val="24"/>
        </w:rPr>
        <w:t>联系方式：</w:t>
      </w:r>
      <w:r>
        <w:rPr>
          <w:rFonts w:ascii="新宋体" w:eastAsia="新宋体" w:hAnsi="新宋体"/>
          <w:sz w:val="24"/>
        </w:rPr>
        <w:t>18625305209</w:t>
      </w:r>
    </w:p>
    <w:p w14:paraId="1005C773" w14:textId="77777777" w:rsidR="00F54832" w:rsidRDefault="00000000">
      <w:pPr>
        <w:spacing w:line="360" w:lineRule="auto"/>
        <w:ind w:firstLineChars="200" w:firstLine="480"/>
        <w:rPr>
          <w:rFonts w:ascii="宋体" w:hAnsi="宋体" w:cs="Times New Roman"/>
          <w:sz w:val="24"/>
        </w:rPr>
      </w:pPr>
      <w:r>
        <w:rPr>
          <w:rFonts w:ascii="宋体" w:hAnsi="宋体" w:cs="Times New Roman" w:hint="eastAsia"/>
          <w:sz w:val="24"/>
        </w:rPr>
        <w:lastRenderedPageBreak/>
        <w:t>3.项目联系方式</w:t>
      </w:r>
    </w:p>
    <w:p w14:paraId="48C140EC" w14:textId="77777777" w:rsidR="00F54832" w:rsidRDefault="00000000">
      <w:pPr>
        <w:spacing w:line="360" w:lineRule="auto"/>
        <w:ind w:firstLineChars="200" w:firstLine="480"/>
        <w:rPr>
          <w:rFonts w:ascii="宋体" w:hAnsi="宋体" w:cs="Times New Roman"/>
          <w:sz w:val="24"/>
        </w:rPr>
      </w:pPr>
      <w:r>
        <w:rPr>
          <w:rFonts w:ascii="宋体" w:hAnsi="宋体" w:cs="Times New Roman" w:hint="eastAsia"/>
          <w:sz w:val="24"/>
        </w:rPr>
        <w:t>项目联系人：禹先生</w:t>
      </w:r>
    </w:p>
    <w:p w14:paraId="38E475C7" w14:textId="77777777" w:rsidR="00F54832" w:rsidRDefault="00000000">
      <w:pPr>
        <w:spacing w:line="360" w:lineRule="auto"/>
        <w:ind w:firstLineChars="200" w:firstLine="480"/>
        <w:rPr>
          <w:rFonts w:ascii="宋体" w:hAnsi="宋体"/>
          <w:sz w:val="24"/>
        </w:rPr>
      </w:pPr>
      <w:r>
        <w:rPr>
          <w:rFonts w:ascii="宋体" w:hAnsi="宋体" w:cs="Times New Roman" w:hint="eastAsia"/>
          <w:sz w:val="24"/>
        </w:rPr>
        <w:t>联系方式：</w:t>
      </w:r>
      <w:r>
        <w:rPr>
          <w:rFonts w:ascii="新宋体" w:eastAsia="新宋体" w:hAnsi="新宋体"/>
          <w:sz w:val="24"/>
        </w:rPr>
        <w:t>18625305209</w:t>
      </w:r>
    </w:p>
    <w:p w14:paraId="2F87172E" w14:textId="77777777" w:rsidR="00F54832" w:rsidRDefault="00000000">
      <w:pPr>
        <w:widowControl/>
        <w:shd w:val="clear" w:color="auto" w:fill="FFFFFF"/>
        <w:spacing w:line="276" w:lineRule="auto"/>
        <w:rPr>
          <w:rFonts w:ascii="宋体" w:hAnsi="宋体" w:cs="宋体"/>
          <w:b/>
          <w:bCs/>
          <w:kern w:val="0"/>
          <w:sz w:val="24"/>
        </w:rPr>
      </w:pPr>
      <w:r>
        <w:rPr>
          <w:rFonts w:ascii="宋体" w:hAnsi="宋体" w:cs="宋体" w:hint="eastAsia"/>
          <w:b/>
          <w:bCs/>
          <w:kern w:val="0"/>
          <w:sz w:val="24"/>
        </w:rPr>
        <w:t>九</w:t>
      </w:r>
      <w:r>
        <w:rPr>
          <w:rFonts w:ascii="宋体" w:hAnsi="宋体" w:cs="宋体"/>
          <w:b/>
          <w:bCs/>
          <w:kern w:val="0"/>
          <w:sz w:val="24"/>
        </w:rPr>
        <w:t>、特别提醒</w:t>
      </w:r>
    </w:p>
    <w:p w14:paraId="6C9108EA" w14:textId="77777777" w:rsidR="00F54832" w:rsidRDefault="00000000">
      <w:pPr>
        <w:widowControl/>
        <w:spacing w:line="440" w:lineRule="atLeast"/>
        <w:ind w:right="325" w:firstLine="461"/>
        <w:jc w:val="left"/>
        <w:rPr>
          <w:rFonts w:ascii="宋体" w:hAnsi="宋体" w:cs="Times New Roman"/>
          <w:kern w:val="0"/>
          <w:szCs w:val="21"/>
        </w:rPr>
      </w:pPr>
      <w:r>
        <w:rPr>
          <w:rFonts w:ascii="宋体" w:hAnsi="宋体" w:cs="Times New Roman"/>
          <w:kern w:val="0"/>
          <w:sz w:val="24"/>
          <w:szCs w:val="20"/>
        </w:rPr>
        <w:t>因驻马店不见面交易系统具备视频直播、语音通话等，对网络带宽及硬件要求相对较高的功能，故投标人在参与使用不见面交易系统开标的项目时，需确认是否满足如下要求：</w:t>
      </w:r>
    </w:p>
    <w:p w14:paraId="130FE49C" w14:textId="77777777" w:rsidR="00F54832" w:rsidRDefault="00000000">
      <w:pPr>
        <w:widowControl/>
        <w:spacing w:line="440" w:lineRule="atLeast"/>
        <w:ind w:right="325" w:firstLine="461"/>
        <w:jc w:val="left"/>
        <w:rPr>
          <w:rFonts w:ascii="宋体" w:hAnsi="宋体" w:cs="Times New Roman"/>
          <w:kern w:val="0"/>
          <w:szCs w:val="21"/>
        </w:rPr>
      </w:pPr>
      <w:r>
        <w:rPr>
          <w:rFonts w:ascii="宋体" w:hAnsi="宋体" w:cs="Times New Roman"/>
          <w:kern w:val="0"/>
          <w:sz w:val="24"/>
          <w:szCs w:val="20"/>
        </w:rPr>
        <w:t>1、网络要求：</w:t>
      </w:r>
    </w:p>
    <w:p w14:paraId="63C1E1DA" w14:textId="77777777" w:rsidR="00F54832" w:rsidRDefault="00000000">
      <w:pPr>
        <w:widowControl/>
        <w:spacing w:line="440" w:lineRule="atLeast"/>
        <w:ind w:right="420" w:firstLine="360"/>
        <w:rPr>
          <w:rFonts w:ascii="宋体" w:hAnsi="宋体" w:cs="宋体"/>
          <w:kern w:val="0"/>
          <w:sz w:val="24"/>
        </w:rPr>
      </w:pPr>
      <w:r>
        <w:rPr>
          <w:rFonts w:ascii="宋体" w:hAnsi="宋体" w:cs="Times New Roman"/>
          <w:kern w:val="0"/>
          <w:sz w:val="24"/>
          <w:szCs w:val="20"/>
        </w:rPr>
        <w:t>网络带宽4M以上。</w:t>
      </w:r>
    </w:p>
    <w:p w14:paraId="20025658" w14:textId="77777777" w:rsidR="00F54832" w:rsidRDefault="00000000">
      <w:pPr>
        <w:widowControl/>
        <w:spacing w:line="440" w:lineRule="atLeast"/>
        <w:ind w:left="435" w:right="420" w:hanging="120"/>
        <w:rPr>
          <w:rFonts w:ascii="宋体" w:hAnsi="宋体" w:cs="Times New Roman"/>
          <w:kern w:val="0"/>
          <w:sz w:val="24"/>
          <w:szCs w:val="20"/>
        </w:rPr>
      </w:pPr>
      <w:r>
        <w:rPr>
          <w:rFonts w:ascii="宋体" w:hAnsi="宋体" w:cs="Times New Roman"/>
          <w:kern w:val="0"/>
          <w:sz w:val="24"/>
          <w:szCs w:val="20"/>
        </w:rPr>
        <w:t>2、硬件要求</w:t>
      </w:r>
    </w:p>
    <w:p w14:paraId="14B721E6" w14:textId="77777777" w:rsidR="00F54832" w:rsidRDefault="00000000">
      <w:pPr>
        <w:widowControl/>
        <w:spacing w:line="440" w:lineRule="atLeast"/>
        <w:ind w:right="420" w:firstLine="360"/>
        <w:rPr>
          <w:rFonts w:ascii="宋体" w:hAnsi="宋体" w:cs="Times New Roman"/>
          <w:kern w:val="0"/>
          <w:sz w:val="24"/>
          <w:szCs w:val="20"/>
        </w:rPr>
      </w:pPr>
      <w:r>
        <w:rPr>
          <w:rFonts w:ascii="宋体" w:hAnsi="宋体" w:cs="Times New Roman"/>
          <w:kern w:val="0"/>
          <w:sz w:val="24"/>
          <w:szCs w:val="20"/>
        </w:rPr>
        <w:t>电脑要求内存4G及以上，且需配套网络摄像头、麦克风、音箱等，并确保其均能正常运转。操作系统要求Windows7及以上，IE浏览器IE11及以上。</w:t>
      </w:r>
    </w:p>
    <w:p w14:paraId="509C234F" w14:textId="77777777" w:rsidR="00F54832" w:rsidRDefault="00000000">
      <w:pPr>
        <w:widowControl/>
        <w:spacing w:line="440" w:lineRule="atLeast"/>
        <w:ind w:left="435" w:right="420" w:hanging="120"/>
        <w:rPr>
          <w:rFonts w:ascii="宋体" w:hAnsi="宋体" w:cs="Times New Roman"/>
          <w:kern w:val="0"/>
          <w:sz w:val="24"/>
          <w:szCs w:val="20"/>
        </w:rPr>
      </w:pPr>
      <w:r>
        <w:rPr>
          <w:rFonts w:ascii="宋体" w:hAnsi="宋体" w:cs="Times New Roman"/>
          <w:kern w:val="0"/>
          <w:sz w:val="24"/>
          <w:szCs w:val="20"/>
        </w:rPr>
        <w:t>3、人员要求</w:t>
      </w:r>
    </w:p>
    <w:p w14:paraId="110374BB" w14:textId="77777777" w:rsidR="00F54832" w:rsidRDefault="00000000">
      <w:pPr>
        <w:widowControl/>
        <w:spacing w:line="440" w:lineRule="atLeast"/>
        <w:ind w:right="420" w:firstLine="360"/>
        <w:rPr>
          <w:rFonts w:ascii="宋体" w:hAnsi="宋体" w:cs="Times New Roman"/>
          <w:kern w:val="0"/>
          <w:sz w:val="24"/>
          <w:szCs w:val="20"/>
        </w:rPr>
      </w:pPr>
      <w:r>
        <w:rPr>
          <w:rFonts w:ascii="宋体" w:hAnsi="宋体" w:cs="Times New Roman"/>
          <w:kern w:val="0"/>
          <w:sz w:val="24"/>
          <w:szCs w:val="20"/>
        </w:rPr>
        <w:t>对于参与驻马店不见面交易系统开标的投标人，要求能熟练掌握电脑基础操作。不见面开标操作手册下载地址：</w:t>
      </w:r>
    </w:p>
    <w:p w14:paraId="4CA1D40B" w14:textId="77777777" w:rsidR="00F54832" w:rsidRDefault="00000000">
      <w:pPr>
        <w:spacing w:line="324" w:lineRule="auto"/>
        <w:rPr>
          <w:rFonts w:ascii="宋体" w:hAnsi="宋体" w:cs="Times New Roman"/>
          <w:sz w:val="30"/>
          <w:szCs w:val="20"/>
        </w:rPr>
      </w:pPr>
      <w:r>
        <w:rPr>
          <w:rFonts w:ascii="宋体" w:hAnsi="宋体" w:cs="Times New Roman"/>
          <w:szCs w:val="20"/>
        </w:rPr>
        <w:t>（https://ggzy.zhumadian.gov.cn/TPFront/InfoDetail/?InfoID=6e085538-6be5-4d25-80b2-12f5fc669ba1&amp;CategoryNum=026005）</w:t>
      </w:r>
    </w:p>
    <w:p w14:paraId="775086FB" w14:textId="77777777" w:rsidR="00F54832" w:rsidRPr="00173F35" w:rsidRDefault="00000000">
      <w:pPr>
        <w:jc w:val="center"/>
        <w:rPr>
          <w:rFonts w:ascii="宋体" w:hAnsi="宋体"/>
          <w:b/>
          <w:bCs/>
          <w:sz w:val="32"/>
          <w:szCs w:val="32"/>
        </w:rPr>
      </w:pPr>
      <w:r>
        <w:rPr>
          <w:rFonts w:ascii="宋体" w:hAnsi="宋体" w:cs="仿宋_GB2312" w:hint="eastAsia"/>
          <w:sz w:val="28"/>
          <w:szCs w:val="28"/>
        </w:rPr>
        <w:br w:type="page"/>
      </w:r>
      <w:r w:rsidRPr="00173F35">
        <w:rPr>
          <w:rFonts w:ascii="宋体" w:hAnsi="宋体" w:hint="eastAsia"/>
          <w:b/>
          <w:bCs/>
          <w:sz w:val="32"/>
          <w:szCs w:val="32"/>
        </w:rPr>
        <w:lastRenderedPageBreak/>
        <w:t>第二章</w:t>
      </w:r>
      <w:r w:rsidRPr="00173F35">
        <w:rPr>
          <w:rFonts w:ascii="宋体" w:hAnsi="宋体" w:hint="eastAsia"/>
          <w:b/>
          <w:bCs/>
          <w:sz w:val="32"/>
          <w:szCs w:val="32"/>
        </w:rPr>
        <w:tab/>
        <w:t>招标需求</w:t>
      </w:r>
    </w:p>
    <w:p w14:paraId="53E5BA2D" w14:textId="77777777" w:rsidR="00387093" w:rsidRDefault="00387093" w:rsidP="00387093">
      <w:pPr>
        <w:spacing w:line="480" w:lineRule="exact"/>
        <w:rPr>
          <w:rFonts w:ascii="宋体" w:hAnsi="宋体"/>
          <w:b/>
          <w:bCs/>
          <w:sz w:val="24"/>
        </w:rPr>
      </w:pPr>
      <w:r>
        <w:rPr>
          <w:rFonts w:ascii="宋体" w:hAnsi="宋体" w:hint="eastAsia"/>
          <w:b/>
          <w:bCs/>
          <w:sz w:val="24"/>
        </w:rPr>
        <w:t>一、招标需求</w:t>
      </w:r>
    </w:p>
    <w:p w14:paraId="2F244384" w14:textId="77777777" w:rsidR="00387093" w:rsidRDefault="00387093" w:rsidP="00387093">
      <w:pPr>
        <w:spacing w:beforeLines="50" w:before="156" w:line="360" w:lineRule="auto"/>
        <w:ind w:firstLineChars="200" w:firstLine="480"/>
        <w:rPr>
          <w:rFonts w:ascii="宋体" w:hAnsi="宋体" w:cs="宋体"/>
          <w:sz w:val="24"/>
          <w:highlight w:val="yellow"/>
        </w:rPr>
      </w:pPr>
      <w:r>
        <w:rPr>
          <w:rFonts w:ascii="宋体" w:hAnsi="宋体" w:cs="宋体" w:hint="eastAsia"/>
          <w:sz w:val="24"/>
        </w:rPr>
        <w:t>1</w:t>
      </w:r>
      <w:r>
        <w:rPr>
          <w:rFonts w:ascii="宋体" w:hAnsi="宋体" w:cs="宋体" w:hint="eastAsia"/>
          <w:kern w:val="0"/>
          <w:sz w:val="24"/>
        </w:rPr>
        <w:t>、项目基本情况</w:t>
      </w:r>
    </w:p>
    <w:p w14:paraId="1D3ED966" w14:textId="77777777" w:rsidR="00387093" w:rsidRDefault="00387093" w:rsidP="00387093">
      <w:pPr>
        <w:pStyle w:val="p0"/>
        <w:spacing w:line="360" w:lineRule="auto"/>
        <w:ind w:left="0" w:firstLine="720"/>
        <w:rPr>
          <w:rFonts w:ascii="宋体" w:hAnsi="宋体" w:cs="宋体"/>
          <w:sz w:val="24"/>
          <w:szCs w:val="24"/>
        </w:rPr>
      </w:pPr>
      <w:r>
        <w:rPr>
          <w:rFonts w:ascii="宋体" w:hAnsi="宋体" w:cs="宋体" w:hint="eastAsia"/>
          <w:sz w:val="24"/>
          <w:szCs w:val="24"/>
        </w:rPr>
        <w:t>2022年乡村振兴局下达给我场欠发达国有林场提升森林抚育项目3.67万亩，项目建设地点:马道林区13林班1、2、3-1、3-2、4小班；15林班的1-1、1-2、2、3-1、3-2、4-1、4-2、5、6、7-1、7-2、8、9、10-1、10-2、11、12-1、12-2、13-1、13-2、14小班。庙街林区17林班13、14、15、16、17、18-1、18-2、19、20-1、20-2、20-3、21小班；18林班的4、5、6、7-1、7-2、8-1、8-2、9、10、11-1、11-2、12小班；19林班的1、2、3、4、5、6-1、6-2、7-1、7-2、8、10小班。条山林区的21林班8-1、8-2、8-3小班;22林班2-1、2-2、6-1、6-2、7-1、7-2、8-1、8-2、9、10、11、12-1、12-2小班；23林班的1、2、3、6-1、6-2、7-1、7-2、8、11小班；24林班的1-1、1-2、2、3、4-1、4-2、6、7、8、9小班21林班8-1、8-2、8-3小班。义寨林区5林班1-1、1-2、1-3、02、3-1、3-2、4-1、4-2、05、06、7-1、7-2、08、09、10-1、10-2、11-1、11-2、12小班；6林班12-1、12-2、13-1、13-2、13-3、14-1、14-2、15-1、15-2、16小班。黑石山林区8林班05、06、8-1、8-2、9、10-1、10-2、11小班；以上设计面积共计3.67万亩。</w:t>
      </w:r>
    </w:p>
    <w:p w14:paraId="0F26EB9C" w14:textId="77777777" w:rsidR="00387093" w:rsidRDefault="00387093" w:rsidP="00387093">
      <w:pPr>
        <w:pStyle w:val="p0"/>
        <w:spacing w:line="360" w:lineRule="auto"/>
        <w:ind w:left="0" w:firstLine="720"/>
        <w:rPr>
          <w:rFonts w:ascii="宋体" w:hAnsi="宋体"/>
          <w:sz w:val="30"/>
          <w:szCs w:val="30"/>
        </w:rPr>
      </w:pPr>
      <w:r>
        <w:rPr>
          <w:rFonts w:ascii="宋体" w:hAnsi="宋体" w:cs="宋体" w:hint="eastAsia"/>
          <w:sz w:val="24"/>
          <w:szCs w:val="24"/>
        </w:rPr>
        <w:t>对以上急待改善林分状况的地段进行抚育、以形成稳定、健康、丰富多样的森林群体结构，提高森林质量，林地生产力和综合效益。2022年欠发达国有林场提升森林抚育项目作业方式设计为抚育间伐，抚育用工费用共计455万元。其中申请整合财政涉农资金350万元，单位自筹资金105万元。</w:t>
      </w:r>
    </w:p>
    <w:p w14:paraId="63297312" w14:textId="77777777" w:rsidR="00387093" w:rsidRDefault="00387093" w:rsidP="00387093">
      <w:pPr>
        <w:pStyle w:val="2"/>
        <w:spacing w:before="120" w:line="360" w:lineRule="auto"/>
        <w:ind w:firstLineChars="200" w:firstLine="480"/>
        <w:rPr>
          <w:rFonts w:ascii="宋体" w:hAnsi="宋体"/>
          <w:kern w:val="0"/>
          <w:sz w:val="24"/>
        </w:rPr>
      </w:pPr>
      <w:r>
        <w:rPr>
          <w:rFonts w:ascii="宋体" w:hAnsi="宋体" w:hint="eastAsia"/>
          <w:kern w:val="0"/>
          <w:sz w:val="24"/>
        </w:rPr>
        <w:t>2、作业区概况</w:t>
      </w:r>
    </w:p>
    <w:p w14:paraId="48306A9B" w14:textId="77777777" w:rsidR="00387093" w:rsidRDefault="00387093" w:rsidP="00387093">
      <w:pPr>
        <w:pStyle w:val="2"/>
        <w:spacing w:before="120" w:line="360" w:lineRule="auto"/>
        <w:ind w:firstLineChars="200" w:firstLine="480"/>
        <w:rPr>
          <w:rFonts w:ascii="宋体" w:hAnsi="宋体" w:cs="宋体"/>
          <w:sz w:val="24"/>
        </w:rPr>
      </w:pPr>
      <w:r>
        <w:rPr>
          <w:rFonts w:ascii="宋体" w:hAnsi="宋体" w:cs="宋体" w:hint="eastAsia"/>
          <w:sz w:val="24"/>
        </w:rPr>
        <w:t>国有泌阳县马道林场位于驻马店市西部，泌阳县城东南20km处，地理坐标为北纬32°34'～32°45'′，东经113°24'～113°35'。东南与桐柏县接壤，西邻本县的盘古乡，北与高邑乡、铜山乡相邻，总面积7505hm</w:t>
      </w:r>
      <w:r>
        <w:rPr>
          <w:rFonts w:ascii="宋体" w:hAnsi="宋体" w:cs="宋体" w:hint="eastAsia"/>
          <w:sz w:val="24"/>
          <w:vertAlign w:val="superscript"/>
        </w:rPr>
        <w:t>2</w:t>
      </w:r>
      <w:r>
        <w:rPr>
          <w:rFonts w:ascii="宋体" w:hAnsi="宋体" w:cs="宋体" w:hint="eastAsia"/>
          <w:sz w:val="24"/>
        </w:rPr>
        <w:t>，南北约22km，东西约19km。</w:t>
      </w:r>
    </w:p>
    <w:p w14:paraId="047699D3" w14:textId="77777777" w:rsidR="00387093" w:rsidRDefault="00387093" w:rsidP="00387093">
      <w:pPr>
        <w:pStyle w:val="2"/>
        <w:spacing w:before="120" w:line="360" w:lineRule="auto"/>
        <w:ind w:firstLineChars="200" w:firstLine="480"/>
        <w:rPr>
          <w:rFonts w:ascii="宋体" w:hAnsi="宋体"/>
          <w:kern w:val="0"/>
          <w:sz w:val="24"/>
        </w:rPr>
      </w:pPr>
      <w:r>
        <w:rPr>
          <w:rFonts w:ascii="宋体" w:hAnsi="宋体" w:hint="eastAsia"/>
          <w:kern w:val="0"/>
          <w:sz w:val="24"/>
        </w:rPr>
        <w:t>我场确定的本次森林抚育项目区中，均为生态公益林，主要树种为栎类纯林、栎阔混交林和栎松混交林，并分布有其它硬阔类树种，林龄16-26年。按照突出重点、相对集中连片的原则，优先选择密度大、结构不合理、卫生条件差的林分作为抚育对象，区域内大部分土层深厚、立地条件较好、目标树种较多、分布均匀、有培育前途，抚育不</w:t>
      </w:r>
      <w:r>
        <w:rPr>
          <w:rFonts w:ascii="宋体" w:hAnsi="宋体" w:hint="eastAsia"/>
          <w:kern w:val="0"/>
          <w:sz w:val="24"/>
        </w:rPr>
        <w:lastRenderedPageBreak/>
        <w:t>会造成水土流失和风蚀沙化，且符合以下条件之一：</w:t>
      </w:r>
    </w:p>
    <w:p w14:paraId="54F7DB23" w14:textId="77777777" w:rsidR="00387093" w:rsidRDefault="00387093" w:rsidP="00387093">
      <w:pPr>
        <w:pStyle w:val="2"/>
        <w:spacing w:before="120" w:line="360" w:lineRule="auto"/>
        <w:ind w:firstLineChars="200" w:firstLine="480"/>
        <w:rPr>
          <w:rFonts w:ascii="宋体" w:hAnsi="宋体"/>
          <w:kern w:val="0"/>
          <w:sz w:val="24"/>
        </w:rPr>
      </w:pPr>
      <w:r>
        <w:rPr>
          <w:rFonts w:ascii="宋体" w:hAnsi="宋体" w:hint="eastAsia"/>
          <w:kern w:val="0"/>
          <w:sz w:val="24"/>
        </w:rPr>
        <w:t>（1）郁闭度在0.8以上的中龄林和幼龄林，人工直播起源的第一个龄级，林林间对光、空间等开始产生比较激烈的竞争；</w:t>
      </w:r>
    </w:p>
    <w:p w14:paraId="439EC35A" w14:textId="77777777" w:rsidR="00387093" w:rsidRDefault="00387093" w:rsidP="00387093">
      <w:pPr>
        <w:pStyle w:val="2"/>
        <w:spacing w:before="120" w:line="360" w:lineRule="auto"/>
        <w:ind w:firstLineChars="200" w:firstLine="480"/>
        <w:rPr>
          <w:rFonts w:ascii="宋体" w:hAnsi="宋体"/>
          <w:kern w:val="0"/>
          <w:sz w:val="24"/>
        </w:rPr>
      </w:pPr>
      <w:r>
        <w:rPr>
          <w:rFonts w:ascii="宋体" w:hAnsi="宋体" w:hint="eastAsia"/>
          <w:kern w:val="0"/>
          <w:sz w:val="24"/>
        </w:rPr>
        <w:t>（2）立地条件良好，郁闭度在0.8以上，进行林木分类或分级后目标树、辅助树或Ⅰ级木、Ⅱ级木株数分布均匀；</w:t>
      </w:r>
    </w:p>
    <w:p w14:paraId="3CB93447" w14:textId="77777777" w:rsidR="00387093" w:rsidRDefault="00387093" w:rsidP="00387093">
      <w:pPr>
        <w:pStyle w:val="2"/>
        <w:spacing w:before="120" w:line="360" w:lineRule="auto"/>
        <w:ind w:firstLineChars="200" w:firstLine="480"/>
        <w:rPr>
          <w:rFonts w:ascii="宋体" w:hAnsi="宋体"/>
          <w:kern w:val="0"/>
          <w:sz w:val="24"/>
        </w:rPr>
      </w:pPr>
      <w:r>
        <w:rPr>
          <w:rFonts w:ascii="宋体" w:hAnsi="宋体" w:hint="eastAsia"/>
          <w:kern w:val="0"/>
          <w:sz w:val="24"/>
        </w:rPr>
        <w:t>（3）复层林上层郁闭度0.7以上，下层目的树种株数较多、且分布均匀。</w:t>
      </w:r>
    </w:p>
    <w:p w14:paraId="281766CE" w14:textId="77777777" w:rsidR="00387093" w:rsidRDefault="00387093" w:rsidP="00652E4E">
      <w:pPr>
        <w:pStyle w:val="2"/>
        <w:spacing w:before="120"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、作业方式要求</w:t>
      </w:r>
    </w:p>
    <w:p w14:paraId="24CFAC9A" w14:textId="77777777" w:rsidR="00387093" w:rsidRDefault="00387093" w:rsidP="00387093">
      <w:pPr>
        <w:pStyle w:val="2"/>
        <w:spacing w:before="120" w:line="360" w:lineRule="auto"/>
        <w:ind w:firstLineChars="200" w:firstLine="480"/>
        <w:rPr>
          <w:rFonts w:ascii="宋体" w:hAnsi="宋体"/>
          <w:kern w:val="0"/>
          <w:sz w:val="24"/>
        </w:rPr>
      </w:pPr>
      <w:r>
        <w:rPr>
          <w:rFonts w:ascii="宋体" w:hAnsi="宋体" w:hint="eastAsia"/>
          <w:kern w:val="0"/>
          <w:sz w:val="24"/>
        </w:rPr>
        <w:t>根据确定的森林抚育作业区的类型特点和抚育方式合理原则，确定本次森林抚育全部设计为间伐抚育，作业方式为疏伐、生长伐和割灌除草。</w:t>
      </w:r>
    </w:p>
    <w:p w14:paraId="4E1D5986" w14:textId="77777777" w:rsidR="00387093" w:rsidRDefault="00387093" w:rsidP="00387093">
      <w:pPr>
        <w:spacing w:beforeLines="50" w:before="156" w:line="360" w:lineRule="auto"/>
        <w:ind w:firstLineChars="200" w:firstLine="480"/>
        <w:jc w:val="left"/>
        <w:rPr>
          <w:rFonts w:ascii="宋体" w:hAnsi="宋体" w:cs="宋体"/>
          <w:kern w:val="0"/>
          <w:sz w:val="24"/>
        </w:rPr>
      </w:pPr>
      <w:r>
        <w:rPr>
          <w:rFonts w:ascii="宋体" w:hAnsi="宋体" w:cs="宋体" w:hint="eastAsia"/>
          <w:kern w:val="0"/>
          <w:sz w:val="24"/>
        </w:rPr>
        <w:t>4、技术要求</w:t>
      </w:r>
    </w:p>
    <w:p w14:paraId="570051C1" w14:textId="77777777" w:rsidR="00387093" w:rsidRDefault="00387093" w:rsidP="00387093">
      <w:pPr>
        <w:spacing w:line="460" w:lineRule="exact"/>
        <w:ind w:firstLineChars="200" w:firstLine="480"/>
        <w:jc w:val="left"/>
        <w:rPr>
          <w:rFonts w:ascii="宋体" w:hAnsi="宋体" w:cs="宋体"/>
          <w:kern w:val="0"/>
          <w:sz w:val="24"/>
        </w:rPr>
      </w:pPr>
      <w:r>
        <w:rPr>
          <w:rFonts w:ascii="宋体" w:hAnsi="宋体" w:cs="宋体" w:hint="eastAsia"/>
          <w:kern w:val="0"/>
          <w:sz w:val="24"/>
        </w:rPr>
        <w:t>根据上述设计作业区的特点，按照《河南省森林抚育实施细则》、《河南省森林抚育作业设计规定》（试行）和相关技术规程要求，我们设计：</w:t>
      </w:r>
    </w:p>
    <w:p w14:paraId="424D3E6B" w14:textId="77777777" w:rsidR="00387093" w:rsidRDefault="00387093" w:rsidP="00387093">
      <w:pPr>
        <w:spacing w:line="460" w:lineRule="exact"/>
        <w:ind w:firstLineChars="200" w:firstLine="480"/>
        <w:jc w:val="left"/>
        <w:rPr>
          <w:rFonts w:ascii="宋体" w:hAnsi="宋体" w:cs="宋体"/>
          <w:kern w:val="0"/>
          <w:sz w:val="24"/>
        </w:rPr>
      </w:pPr>
      <w:r>
        <w:rPr>
          <w:rFonts w:ascii="宋体" w:hAnsi="宋体" w:cs="宋体" w:hint="eastAsia"/>
          <w:kern w:val="0"/>
          <w:sz w:val="24"/>
        </w:rPr>
        <w:t>1、抚育面积控制：按照设计的作业面积确定伐区边界，严禁超伐、漏伐。</w:t>
      </w:r>
    </w:p>
    <w:p w14:paraId="28605887" w14:textId="77777777" w:rsidR="00387093" w:rsidRDefault="00387093" w:rsidP="00387093">
      <w:pPr>
        <w:spacing w:line="460" w:lineRule="exact"/>
        <w:ind w:firstLineChars="200" w:firstLine="480"/>
        <w:jc w:val="left"/>
        <w:rPr>
          <w:rFonts w:ascii="宋体" w:hAnsi="宋体" w:cs="宋体"/>
          <w:kern w:val="0"/>
          <w:sz w:val="24"/>
        </w:rPr>
      </w:pPr>
      <w:r>
        <w:rPr>
          <w:rFonts w:ascii="宋体" w:hAnsi="宋体" w:cs="宋体" w:hint="eastAsia"/>
          <w:kern w:val="0"/>
          <w:sz w:val="24"/>
        </w:rPr>
        <w:t>2、生物多样性保护：</w:t>
      </w:r>
    </w:p>
    <w:p w14:paraId="1330FBBA" w14:textId="77777777" w:rsidR="00387093" w:rsidRDefault="00387093" w:rsidP="00387093">
      <w:pPr>
        <w:spacing w:line="460" w:lineRule="exact"/>
        <w:ind w:firstLineChars="200" w:firstLine="480"/>
        <w:jc w:val="left"/>
        <w:rPr>
          <w:rFonts w:ascii="宋体" w:hAnsi="宋体" w:cs="宋体"/>
          <w:kern w:val="0"/>
          <w:sz w:val="24"/>
        </w:rPr>
      </w:pPr>
      <w:r>
        <w:rPr>
          <w:rFonts w:ascii="宋体" w:hAnsi="宋体" w:cs="宋体" w:hint="eastAsia"/>
          <w:kern w:val="0"/>
          <w:sz w:val="24"/>
        </w:rPr>
        <w:t>①.野生动物保护</w:t>
      </w:r>
    </w:p>
    <w:p w14:paraId="5935C963" w14:textId="77777777" w:rsidR="00387093" w:rsidRDefault="00387093" w:rsidP="00387093">
      <w:pPr>
        <w:spacing w:line="460" w:lineRule="exact"/>
        <w:ind w:firstLineChars="200" w:firstLine="480"/>
        <w:jc w:val="left"/>
        <w:rPr>
          <w:rFonts w:ascii="宋体" w:hAnsi="宋体" w:cs="宋体"/>
          <w:kern w:val="0"/>
          <w:sz w:val="24"/>
        </w:rPr>
      </w:pPr>
      <w:r>
        <w:rPr>
          <w:rFonts w:ascii="宋体" w:hAnsi="宋体" w:cs="宋体" w:hint="eastAsia"/>
          <w:kern w:val="0"/>
          <w:sz w:val="24"/>
        </w:rPr>
        <w:t>保留鸟巢周围的林木；保留野生动物隐蔽地的树木；保留不容易引起病虫害的孤立木、枯立木、站桩、倒木、腐木，保护野生动物栖息地。</w:t>
      </w:r>
    </w:p>
    <w:p w14:paraId="7F7BCB5B" w14:textId="77777777" w:rsidR="00387093" w:rsidRDefault="00387093" w:rsidP="00387093">
      <w:pPr>
        <w:spacing w:line="460" w:lineRule="exact"/>
        <w:ind w:firstLineChars="200" w:firstLine="480"/>
        <w:jc w:val="left"/>
        <w:rPr>
          <w:rFonts w:ascii="宋体" w:hAnsi="宋体" w:cs="宋体"/>
          <w:kern w:val="0"/>
          <w:sz w:val="24"/>
        </w:rPr>
      </w:pPr>
      <w:r>
        <w:rPr>
          <w:rFonts w:ascii="宋体" w:hAnsi="宋体" w:cs="宋体" w:hint="eastAsia"/>
          <w:kern w:val="0"/>
          <w:sz w:val="24"/>
        </w:rPr>
        <w:t>②.野生植物保护</w:t>
      </w:r>
    </w:p>
    <w:p w14:paraId="4B354D95" w14:textId="77777777" w:rsidR="00387093" w:rsidRDefault="00387093" w:rsidP="00387093">
      <w:pPr>
        <w:spacing w:line="460" w:lineRule="exact"/>
        <w:ind w:firstLineChars="200" w:firstLine="480"/>
        <w:jc w:val="left"/>
        <w:rPr>
          <w:rFonts w:ascii="宋体" w:hAnsi="宋体" w:cs="宋体"/>
          <w:kern w:val="0"/>
          <w:sz w:val="24"/>
        </w:rPr>
      </w:pPr>
      <w:r>
        <w:rPr>
          <w:rFonts w:ascii="宋体" w:hAnsi="宋体" w:cs="宋体" w:hint="eastAsia"/>
          <w:kern w:val="0"/>
          <w:sz w:val="24"/>
        </w:rPr>
        <w:t>保留林地内的古树名木；保留林地内珍稀树种和国家、地方重点保护的植物种类，或列入珍稀濒危植物名录的树种；保留观赏和食用价值的植物。</w:t>
      </w:r>
    </w:p>
    <w:p w14:paraId="56EE19C8" w14:textId="77777777" w:rsidR="00387093" w:rsidRDefault="00387093" w:rsidP="00387093">
      <w:pPr>
        <w:spacing w:line="460" w:lineRule="exact"/>
        <w:ind w:firstLineChars="200" w:firstLine="480"/>
        <w:jc w:val="left"/>
        <w:rPr>
          <w:rFonts w:ascii="宋体" w:hAnsi="宋体" w:cs="宋体"/>
          <w:kern w:val="0"/>
          <w:sz w:val="24"/>
        </w:rPr>
      </w:pPr>
      <w:r>
        <w:rPr>
          <w:rFonts w:ascii="宋体" w:hAnsi="宋体" w:cs="宋体" w:hint="eastAsia"/>
          <w:kern w:val="0"/>
          <w:sz w:val="24"/>
        </w:rPr>
        <w:t>3、保护林沿（林缘）</w:t>
      </w:r>
    </w:p>
    <w:p w14:paraId="075FE088" w14:textId="77777777" w:rsidR="00387093" w:rsidRDefault="00387093" w:rsidP="00387093">
      <w:pPr>
        <w:spacing w:line="460" w:lineRule="exact"/>
        <w:ind w:firstLineChars="200" w:firstLine="480"/>
        <w:jc w:val="left"/>
        <w:rPr>
          <w:rFonts w:ascii="宋体" w:hAnsi="宋体" w:cs="宋体"/>
          <w:kern w:val="0"/>
          <w:sz w:val="24"/>
        </w:rPr>
      </w:pPr>
      <w:r>
        <w:rPr>
          <w:rFonts w:ascii="宋体" w:hAnsi="宋体" w:cs="宋体" w:hint="eastAsia"/>
          <w:kern w:val="0"/>
          <w:sz w:val="24"/>
        </w:rPr>
        <w:t>在紧邻村庄或者人为活动较为频繁的道路两旁，从路边进入林分5-8米的林沿保护带。林缘地带原则上不抚育，自由生长，越密越好。</w:t>
      </w:r>
    </w:p>
    <w:p w14:paraId="043570D7" w14:textId="77777777" w:rsidR="00387093" w:rsidRDefault="00387093" w:rsidP="00387093">
      <w:pPr>
        <w:spacing w:line="460" w:lineRule="exact"/>
        <w:ind w:firstLineChars="200" w:firstLine="480"/>
        <w:jc w:val="left"/>
        <w:rPr>
          <w:rFonts w:ascii="宋体" w:hAnsi="宋体" w:cs="宋体"/>
          <w:kern w:val="0"/>
          <w:sz w:val="24"/>
        </w:rPr>
      </w:pPr>
      <w:r>
        <w:rPr>
          <w:rFonts w:ascii="宋体" w:hAnsi="宋体" w:cs="宋体" w:hint="eastAsia"/>
          <w:kern w:val="0"/>
          <w:sz w:val="24"/>
        </w:rPr>
        <w:t>保护林缘主要有三个方面的作用：</w:t>
      </w:r>
    </w:p>
    <w:p w14:paraId="11369AC3" w14:textId="77777777" w:rsidR="00387093" w:rsidRDefault="00387093" w:rsidP="00387093">
      <w:pPr>
        <w:spacing w:line="460" w:lineRule="exact"/>
        <w:ind w:firstLineChars="200" w:firstLine="480"/>
        <w:jc w:val="left"/>
        <w:rPr>
          <w:rFonts w:ascii="宋体" w:hAnsi="宋体" w:cs="宋体"/>
          <w:kern w:val="0"/>
          <w:sz w:val="24"/>
        </w:rPr>
      </w:pPr>
      <w:r>
        <w:rPr>
          <w:rFonts w:ascii="宋体" w:hAnsi="宋体" w:cs="宋体" w:hint="eastAsia"/>
          <w:kern w:val="0"/>
          <w:sz w:val="24"/>
        </w:rPr>
        <w:t>一是形成一个“不透风的墙”，可以避免人畜对林分的干扰；</w:t>
      </w:r>
    </w:p>
    <w:p w14:paraId="76DBD638" w14:textId="77777777" w:rsidR="00387093" w:rsidRDefault="00387093" w:rsidP="00387093">
      <w:pPr>
        <w:spacing w:line="460" w:lineRule="exact"/>
        <w:ind w:firstLineChars="200" w:firstLine="480"/>
        <w:jc w:val="left"/>
        <w:rPr>
          <w:rFonts w:ascii="宋体" w:hAnsi="宋体" w:cs="宋体"/>
          <w:kern w:val="0"/>
          <w:sz w:val="24"/>
        </w:rPr>
      </w:pPr>
      <w:r>
        <w:rPr>
          <w:rFonts w:ascii="宋体" w:hAnsi="宋体" w:cs="宋体" w:hint="eastAsia"/>
          <w:kern w:val="0"/>
          <w:sz w:val="24"/>
        </w:rPr>
        <w:t>二是形成一道天然屏障，减少风速的同时也有利于保持林内的空气湿度；</w:t>
      </w:r>
    </w:p>
    <w:p w14:paraId="6AB62910" w14:textId="77777777" w:rsidR="00387093" w:rsidRDefault="00387093" w:rsidP="00387093">
      <w:pPr>
        <w:spacing w:line="460" w:lineRule="exact"/>
        <w:ind w:firstLineChars="200" w:firstLine="480"/>
        <w:jc w:val="left"/>
        <w:rPr>
          <w:rFonts w:ascii="宋体" w:hAnsi="宋体" w:cs="宋体"/>
          <w:kern w:val="0"/>
          <w:sz w:val="24"/>
        </w:rPr>
      </w:pPr>
      <w:r>
        <w:rPr>
          <w:rFonts w:ascii="宋体" w:hAnsi="宋体" w:cs="宋体" w:hint="eastAsia"/>
          <w:kern w:val="0"/>
          <w:sz w:val="24"/>
        </w:rPr>
        <w:t>三是保护林内野生动物的栖息地，使林内的野生动物有安全感，不被惊吓。</w:t>
      </w:r>
    </w:p>
    <w:p w14:paraId="69523B6D" w14:textId="77777777" w:rsidR="00387093" w:rsidRDefault="00387093" w:rsidP="00387093">
      <w:pPr>
        <w:spacing w:line="460" w:lineRule="exact"/>
        <w:ind w:firstLineChars="200" w:firstLine="480"/>
        <w:jc w:val="left"/>
        <w:rPr>
          <w:rFonts w:ascii="宋体" w:hAnsi="宋体" w:cs="宋体"/>
          <w:kern w:val="0"/>
          <w:sz w:val="24"/>
        </w:rPr>
      </w:pPr>
      <w:r>
        <w:rPr>
          <w:rFonts w:ascii="宋体" w:hAnsi="宋体" w:cs="宋体"/>
          <w:kern w:val="0"/>
          <w:sz w:val="24"/>
        </w:rPr>
        <w:t>4</w:t>
      </w:r>
      <w:r>
        <w:rPr>
          <w:rFonts w:ascii="宋体" w:hAnsi="宋体" w:cs="宋体" w:hint="eastAsia"/>
          <w:kern w:val="0"/>
          <w:sz w:val="24"/>
        </w:rPr>
        <w:t>、抚育采伐质量控制</w:t>
      </w:r>
    </w:p>
    <w:p w14:paraId="12BEC507"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kern w:val="0"/>
          <w:sz w:val="24"/>
        </w:rPr>
        <w:lastRenderedPageBreak/>
        <w:t>4</w:t>
      </w:r>
      <w:r>
        <w:rPr>
          <w:rFonts w:ascii="宋体" w:hAnsi="宋体" w:cs="宋体" w:hint="eastAsia"/>
          <w:kern w:val="0"/>
          <w:sz w:val="24"/>
        </w:rPr>
        <w:t>.1施工中严禁改变采伐方式；</w:t>
      </w:r>
    </w:p>
    <w:p w14:paraId="3B995DC2"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kern w:val="0"/>
          <w:sz w:val="24"/>
        </w:rPr>
        <w:t>4</w:t>
      </w:r>
      <w:r>
        <w:rPr>
          <w:rFonts w:ascii="宋体" w:hAnsi="宋体" w:cs="宋体" w:hint="eastAsia"/>
          <w:kern w:val="0"/>
          <w:sz w:val="24"/>
        </w:rPr>
        <w:t>.2伐根不超过5cm；</w:t>
      </w:r>
    </w:p>
    <w:p w14:paraId="05AEA882"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kern w:val="0"/>
          <w:sz w:val="24"/>
        </w:rPr>
        <w:t>4</w:t>
      </w:r>
      <w:r>
        <w:rPr>
          <w:rFonts w:ascii="宋体" w:hAnsi="宋体" w:cs="宋体" w:hint="eastAsia"/>
          <w:kern w:val="0"/>
          <w:sz w:val="24"/>
        </w:rPr>
        <w:t>.3抚育采伐前后郁闭度降低不超过0.2；</w:t>
      </w:r>
    </w:p>
    <w:p w14:paraId="18832C37"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kern w:val="0"/>
          <w:sz w:val="24"/>
        </w:rPr>
        <w:t>4</w:t>
      </w:r>
      <w:r>
        <w:rPr>
          <w:rFonts w:ascii="宋体" w:hAnsi="宋体" w:cs="宋体" w:hint="eastAsia"/>
          <w:kern w:val="0"/>
          <w:sz w:val="24"/>
        </w:rPr>
        <w:t>.4伐后林分郁闭度不低于0.7；</w:t>
      </w:r>
    </w:p>
    <w:p w14:paraId="7B43FB2A"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kern w:val="0"/>
          <w:sz w:val="24"/>
        </w:rPr>
        <w:t>4</w:t>
      </w:r>
      <w:r>
        <w:rPr>
          <w:rFonts w:ascii="宋体" w:hAnsi="宋体" w:cs="宋体" w:hint="eastAsia"/>
          <w:kern w:val="0"/>
          <w:sz w:val="24"/>
        </w:rPr>
        <w:t>.5目的树种平均胸径不低于采伐前平均胸径；</w:t>
      </w:r>
    </w:p>
    <w:p w14:paraId="7A077B82"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kern w:val="0"/>
          <w:sz w:val="24"/>
        </w:rPr>
        <w:t>4</w:t>
      </w:r>
      <w:r>
        <w:rPr>
          <w:rFonts w:ascii="宋体" w:hAnsi="宋体" w:cs="宋体" w:hint="eastAsia"/>
          <w:kern w:val="0"/>
          <w:sz w:val="24"/>
        </w:rPr>
        <w:t>.6林木分布均匀，不造成林窗、林中空地；</w:t>
      </w:r>
    </w:p>
    <w:p w14:paraId="0C1A10CF"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kern w:val="0"/>
          <w:sz w:val="24"/>
        </w:rPr>
        <w:t>4</w:t>
      </w:r>
      <w:r>
        <w:rPr>
          <w:rFonts w:ascii="宋体" w:hAnsi="宋体" w:cs="宋体" w:hint="eastAsia"/>
          <w:kern w:val="0"/>
          <w:sz w:val="24"/>
        </w:rPr>
        <w:t>.7疏伐还应达到以下要求：</w:t>
      </w:r>
    </w:p>
    <w:p w14:paraId="5F037BF0"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hint="eastAsia"/>
          <w:kern w:val="0"/>
          <w:sz w:val="24"/>
        </w:rPr>
        <w:t>（1）目标树数量，或Ⅰ级木、Ⅱ级木数量不减少；</w:t>
      </w:r>
    </w:p>
    <w:p w14:paraId="23B67C82"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hint="eastAsia"/>
          <w:kern w:val="0"/>
          <w:sz w:val="24"/>
        </w:rPr>
        <w:t>（2）林木株数不少于该森林类型、生长发育阶段、立地条件的最低保留株数。</w:t>
      </w:r>
    </w:p>
    <w:p w14:paraId="2AD3444B"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hint="eastAsia"/>
          <w:kern w:val="0"/>
          <w:sz w:val="24"/>
        </w:rPr>
        <w:t>4.8生长伐还应达到以下要求：</w:t>
      </w:r>
    </w:p>
    <w:p w14:paraId="05EFCC83"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hint="eastAsia"/>
          <w:kern w:val="0"/>
          <w:sz w:val="24"/>
        </w:rPr>
        <w:t>（1）目的树种和辅助树种的林木株数所占林分总株数的比例不减少；</w:t>
      </w:r>
    </w:p>
    <w:p w14:paraId="5B857A35"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hint="eastAsia"/>
          <w:kern w:val="0"/>
          <w:sz w:val="24"/>
        </w:rPr>
        <w:t>（2）林木株数不少于该森林类型、生长发育阶段、立地条件的最低保留株数。</w:t>
      </w:r>
    </w:p>
    <w:p w14:paraId="2AAE1B12"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hint="eastAsia"/>
          <w:kern w:val="0"/>
          <w:sz w:val="24"/>
        </w:rPr>
        <w:t>4.9必要的时候要对目标树进行修枝，修枝高度控制在3～3.5m的下部。</w:t>
      </w:r>
    </w:p>
    <w:p w14:paraId="745156E1"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hint="eastAsia"/>
          <w:kern w:val="0"/>
          <w:sz w:val="24"/>
        </w:rPr>
        <w:t>4.</w:t>
      </w:r>
      <w:r>
        <w:rPr>
          <w:rFonts w:ascii="宋体" w:hAnsi="宋体" w:cs="宋体"/>
          <w:kern w:val="0"/>
          <w:sz w:val="24"/>
        </w:rPr>
        <w:t>10</w:t>
      </w:r>
      <w:r>
        <w:rPr>
          <w:rFonts w:ascii="宋体" w:hAnsi="宋体" w:cs="宋体" w:hint="eastAsia"/>
          <w:kern w:val="0"/>
          <w:sz w:val="24"/>
        </w:rPr>
        <w:t>抚育材及抚育作业剩余物处理</w:t>
      </w:r>
    </w:p>
    <w:p w14:paraId="6F7EF1AB"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hint="eastAsia"/>
          <w:kern w:val="0"/>
          <w:sz w:val="24"/>
        </w:rPr>
        <w:t>（1）伐后要及时将可利用的木材运走，同时清理采伐剩余物，可采取运出，或平铺在林内，或按一定间距均匀堆放在林内等方式处理；有条件时，可粉碎后堆放于目标树根部鱼鳞坑中。坡度较大情况下，可在目标树根部做反坡向的水肥坑（鱼鳞坑）并将采伐剩余物适当切碎堆埋于坑内。</w:t>
      </w:r>
    </w:p>
    <w:p w14:paraId="740A17BE"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hint="eastAsia"/>
          <w:kern w:val="0"/>
          <w:sz w:val="24"/>
        </w:rPr>
        <w:t>（2）对于感染林业检疫性有害生物及林业补充检疫性有害生物的林木、采伐剩余物等，要全株清理出林分，集中烧毁，或集中深埋。</w:t>
      </w:r>
    </w:p>
    <w:p w14:paraId="423DC025"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hint="eastAsia"/>
          <w:kern w:val="0"/>
          <w:sz w:val="24"/>
        </w:rPr>
        <w:t>4.</w:t>
      </w:r>
      <w:r>
        <w:rPr>
          <w:rFonts w:ascii="宋体" w:hAnsi="宋体" w:cs="宋体"/>
          <w:kern w:val="0"/>
          <w:sz w:val="24"/>
        </w:rPr>
        <w:t>11</w:t>
      </w:r>
      <w:r>
        <w:rPr>
          <w:rFonts w:ascii="宋体" w:hAnsi="宋体" w:cs="宋体" w:hint="eastAsia"/>
          <w:kern w:val="0"/>
          <w:sz w:val="24"/>
        </w:rPr>
        <w:t>简易作业道修建</w:t>
      </w:r>
    </w:p>
    <w:p w14:paraId="5601297A" w14:textId="77777777" w:rsidR="00387093" w:rsidRDefault="00387093" w:rsidP="00387093">
      <w:pPr>
        <w:spacing w:line="420" w:lineRule="exact"/>
        <w:ind w:firstLineChars="200" w:firstLine="480"/>
        <w:jc w:val="left"/>
        <w:rPr>
          <w:rFonts w:ascii="宋体" w:hAnsi="宋体" w:cs="宋体"/>
          <w:kern w:val="0"/>
          <w:sz w:val="24"/>
        </w:rPr>
      </w:pPr>
      <w:r>
        <w:rPr>
          <w:rFonts w:ascii="宋体" w:hAnsi="宋体" w:cs="宋体" w:hint="eastAsia"/>
          <w:kern w:val="0"/>
          <w:sz w:val="24"/>
        </w:rPr>
        <w:t>经外业调查，我场设计的2022年省级森林抚育项目作业区内以往修筑的简易作业道路稍加修补后均可继续使用，生产的大部分为小径材，可人工集材，不再修建作业道和集材道。</w:t>
      </w:r>
    </w:p>
    <w:p w14:paraId="05A10597" w14:textId="77777777" w:rsidR="00387093" w:rsidRDefault="00387093" w:rsidP="00387093">
      <w:pPr>
        <w:widowControl/>
        <w:snapToGrid w:val="0"/>
        <w:spacing w:before="50" w:line="360" w:lineRule="auto"/>
        <w:ind w:firstLineChars="200" w:firstLine="482"/>
        <w:jc w:val="left"/>
        <w:outlineLvl w:val="0"/>
        <w:rPr>
          <w:rFonts w:ascii="宋体" w:hAnsi="宋体" w:cs="宋体"/>
          <w:b/>
          <w:color w:val="000000"/>
          <w:kern w:val="0"/>
          <w:sz w:val="24"/>
        </w:rPr>
      </w:pPr>
      <w:r>
        <w:rPr>
          <w:rFonts w:ascii="宋体" w:hAnsi="宋体" w:cs="宋体" w:hint="eastAsia"/>
          <w:b/>
          <w:color w:val="000000"/>
          <w:kern w:val="0"/>
          <w:sz w:val="24"/>
        </w:rPr>
        <w:t>5、商务要求</w:t>
      </w:r>
    </w:p>
    <w:tbl>
      <w:tblPr>
        <w:tblW w:w="9019"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69"/>
        <w:gridCol w:w="5350"/>
      </w:tblGrid>
      <w:tr w:rsidR="00387093" w14:paraId="4D72D324" w14:textId="77777777" w:rsidTr="004318E7">
        <w:trPr>
          <w:trHeight w:val="90"/>
        </w:trPr>
        <w:tc>
          <w:tcPr>
            <w:tcW w:w="3669" w:type="dxa"/>
            <w:tcBorders>
              <w:top w:val="single" w:sz="4" w:space="0" w:color="auto"/>
              <w:left w:val="single" w:sz="4" w:space="0" w:color="auto"/>
              <w:bottom w:val="single" w:sz="4" w:space="0" w:color="auto"/>
              <w:right w:val="single" w:sz="4" w:space="0" w:color="auto"/>
            </w:tcBorders>
            <w:vAlign w:val="center"/>
          </w:tcPr>
          <w:p w14:paraId="0D602449" w14:textId="77777777" w:rsidR="00387093" w:rsidRDefault="00387093" w:rsidP="004318E7">
            <w:pPr>
              <w:widowControl/>
              <w:snapToGrid w:val="0"/>
              <w:spacing w:line="360" w:lineRule="auto"/>
              <w:rPr>
                <w:rFonts w:ascii="宋体" w:hAnsi="宋体" w:cs="宋体"/>
                <w:color w:val="000000"/>
                <w:kern w:val="0"/>
                <w:sz w:val="24"/>
              </w:rPr>
            </w:pPr>
            <w:r>
              <w:rPr>
                <w:rFonts w:ascii="宋体" w:hAnsi="宋体" w:cs="宋体" w:hint="eastAsia"/>
                <w:color w:val="000000"/>
                <w:kern w:val="0"/>
                <w:sz w:val="24"/>
              </w:rPr>
              <w:t>服务期限</w:t>
            </w:r>
          </w:p>
        </w:tc>
        <w:tc>
          <w:tcPr>
            <w:tcW w:w="5350" w:type="dxa"/>
            <w:tcBorders>
              <w:top w:val="single" w:sz="4" w:space="0" w:color="auto"/>
              <w:left w:val="single" w:sz="4" w:space="0" w:color="auto"/>
              <w:bottom w:val="single" w:sz="4" w:space="0" w:color="auto"/>
              <w:right w:val="single" w:sz="4" w:space="0" w:color="auto"/>
            </w:tcBorders>
            <w:vAlign w:val="center"/>
          </w:tcPr>
          <w:p w14:paraId="3C5CC15D" w14:textId="77777777" w:rsidR="00387093" w:rsidRDefault="00387093" w:rsidP="004318E7">
            <w:pPr>
              <w:widowControl/>
              <w:snapToGrid w:val="0"/>
              <w:spacing w:line="360" w:lineRule="auto"/>
              <w:rPr>
                <w:rFonts w:ascii="宋体" w:hAnsi="宋体" w:cs="宋体"/>
                <w:color w:val="000000"/>
                <w:kern w:val="0"/>
                <w:sz w:val="24"/>
              </w:rPr>
            </w:pPr>
            <w:r w:rsidRPr="00521FEA">
              <w:rPr>
                <w:rFonts w:ascii="宋体" w:hAnsi="宋体" w:cs="宋体"/>
                <w:color w:val="000000"/>
                <w:kern w:val="0"/>
                <w:sz w:val="24"/>
              </w:rPr>
              <w:t>30</w:t>
            </w:r>
            <w:r w:rsidRPr="00521FEA">
              <w:rPr>
                <w:rFonts w:ascii="宋体" w:hAnsi="宋体" w:cs="宋体" w:hint="eastAsia"/>
                <w:color w:val="000000"/>
                <w:kern w:val="0"/>
                <w:sz w:val="24"/>
              </w:rPr>
              <w:t>天</w:t>
            </w:r>
          </w:p>
        </w:tc>
      </w:tr>
      <w:tr w:rsidR="00387093" w14:paraId="59F74801" w14:textId="77777777" w:rsidTr="004318E7">
        <w:trPr>
          <w:trHeight w:val="90"/>
        </w:trPr>
        <w:tc>
          <w:tcPr>
            <w:tcW w:w="3669" w:type="dxa"/>
            <w:tcBorders>
              <w:top w:val="single" w:sz="4" w:space="0" w:color="auto"/>
              <w:left w:val="single" w:sz="4" w:space="0" w:color="auto"/>
              <w:bottom w:val="single" w:sz="4" w:space="0" w:color="auto"/>
              <w:right w:val="single" w:sz="4" w:space="0" w:color="auto"/>
            </w:tcBorders>
            <w:vAlign w:val="center"/>
          </w:tcPr>
          <w:p w14:paraId="491AFB6C" w14:textId="77777777" w:rsidR="00387093" w:rsidRDefault="00387093" w:rsidP="004318E7">
            <w:pPr>
              <w:widowControl/>
              <w:snapToGrid w:val="0"/>
              <w:spacing w:line="360" w:lineRule="auto"/>
              <w:rPr>
                <w:rFonts w:ascii="宋体" w:hAnsi="宋体" w:cs="宋体"/>
                <w:color w:val="000000"/>
                <w:kern w:val="0"/>
                <w:sz w:val="24"/>
              </w:rPr>
            </w:pPr>
            <w:r>
              <w:rPr>
                <w:rFonts w:ascii="宋体" w:hAnsi="宋体" w:cs="宋体" w:hint="eastAsia"/>
                <w:color w:val="000000"/>
                <w:kern w:val="0"/>
                <w:sz w:val="24"/>
              </w:rPr>
              <w:t>服务地点</w:t>
            </w:r>
          </w:p>
        </w:tc>
        <w:tc>
          <w:tcPr>
            <w:tcW w:w="5350" w:type="dxa"/>
            <w:tcBorders>
              <w:top w:val="single" w:sz="4" w:space="0" w:color="auto"/>
              <w:left w:val="single" w:sz="4" w:space="0" w:color="auto"/>
              <w:bottom w:val="single" w:sz="4" w:space="0" w:color="auto"/>
              <w:right w:val="single" w:sz="4" w:space="0" w:color="auto"/>
            </w:tcBorders>
            <w:vAlign w:val="center"/>
          </w:tcPr>
          <w:p w14:paraId="2B2C34EE" w14:textId="77777777" w:rsidR="00387093" w:rsidRDefault="00387093" w:rsidP="004318E7">
            <w:pPr>
              <w:widowControl/>
              <w:snapToGrid w:val="0"/>
              <w:spacing w:line="360" w:lineRule="auto"/>
              <w:rPr>
                <w:rFonts w:ascii="宋体" w:hAnsi="宋体" w:cs="宋体"/>
                <w:color w:val="000000"/>
                <w:kern w:val="0"/>
                <w:sz w:val="24"/>
              </w:rPr>
            </w:pPr>
            <w:r>
              <w:rPr>
                <w:rFonts w:ascii="宋体" w:hAnsi="宋体" w:cs="宋体" w:hint="eastAsia"/>
                <w:color w:val="000000"/>
                <w:kern w:val="0"/>
                <w:sz w:val="24"/>
              </w:rPr>
              <w:t>泌阳县马道林场森林抚育作业区内</w:t>
            </w:r>
          </w:p>
        </w:tc>
      </w:tr>
      <w:tr w:rsidR="00387093" w14:paraId="677A65DC" w14:textId="77777777" w:rsidTr="004318E7">
        <w:trPr>
          <w:trHeight w:val="90"/>
        </w:trPr>
        <w:tc>
          <w:tcPr>
            <w:tcW w:w="3669" w:type="dxa"/>
            <w:tcBorders>
              <w:top w:val="single" w:sz="4" w:space="0" w:color="auto"/>
              <w:left w:val="single" w:sz="4" w:space="0" w:color="auto"/>
              <w:bottom w:val="single" w:sz="4" w:space="0" w:color="auto"/>
              <w:right w:val="single" w:sz="4" w:space="0" w:color="auto"/>
            </w:tcBorders>
            <w:vAlign w:val="center"/>
          </w:tcPr>
          <w:p w14:paraId="7E923B61" w14:textId="77777777" w:rsidR="00387093" w:rsidRDefault="00387093" w:rsidP="004318E7">
            <w:pPr>
              <w:widowControl/>
              <w:snapToGrid w:val="0"/>
              <w:spacing w:line="360" w:lineRule="auto"/>
              <w:rPr>
                <w:rFonts w:ascii="宋体" w:hAnsi="宋体" w:cs="宋体"/>
                <w:color w:val="000000"/>
                <w:kern w:val="0"/>
                <w:sz w:val="24"/>
              </w:rPr>
            </w:pPr>
            <w:r>
              <w:rPr>
                <w:rFonts w:ascii="宋体" w:hAnsi="宋体" w:cs="宋体" w:hint="eastAsia"/>
                <w:color w:val="000000"/>
                <w:kern w:val="0"/>
                <w:sz w:val="24"/>
              </w:rPr>
              <w:t>合同签订时间</w:t>
            </w:r>
          </w:p>
        </w:tc>
        <w:tc>
          <w:tcPr>
            <w:tcW w:w="5350" w:type="dxa"/>
            <w:tcBorders>
              <w:top w:val="single" w:sz="4" w:space="0" w:color="auto"/>
              <w:left w:val="single" w:sz="4" w:space="0" w:color="auto"/>
              <w:bottom w:val="single" w:sz="4" w:space="0" w:color="auto"/>
              <w:right w:val="single" w:sz="4" w:space="0" w:color="auto"/>
            </w:tcBorders>
            <w:vAlign w:val="center"/>
          </w:tcPr>
          <w:p w14:paraId="4AFD0374" w14:textId="77777777" w:rsidR="00387093" w:rsidRDefault="00387093" w:rsidP="004318E7">
            <w:pPr>
              <w:widowControl/>
              <w:snapToGrid w:val="0"/>
              <w:spacing w:line="360" w:lineRule="exact"/>
              <w:rPr>
                <w:rFonts w:ascii="宋体" w:hAnsi="宋体" w:cs="宋体"/>
                <w:color w:val="000000"/>
                <w:kern w:val="0"/>
                <w:sz w:val="24"/>
              </w:rPr>
            </w:pPr>
            <w:r>
              <w:rPr>
                <w:rFonts w:ascii="宋体" w:hAnsi="宋体" w:cs="宋体" w:hint="eastAsia"/>
                <w:color w:val="000000"/>
                <w:kern w:val="0"/>
                <w:sz w:val="24"/>
              </w:rPr>
              <w:t>中标通知书发出之日起</w:t>
            </w:r>
            <w:r>
              <w:rPr>
                <w:rFonts w:ascii="宋体" w:hAnsi="宋体" w:cs="宋体"/>
                <w:color w:val="000000"/>
                <w:kern w:val="0"/>
                <w:sz w:val="24"/>
                <w:u w:val="single"/>
              </w:rPr>
              <w:t>1</w:t>
            </w:r>
            <w:r>
              <w:rPr>
                <w:rFonts w:ascii="宋体" w:hAnsi="宋体" w:cs="宋体" w:hint="eastAsia"/>
                <w:color w:val="000000"/>
                <w:kern w:val="0"/>
                <w:sz w:val="24"/>
              </w:rPr>
              <w:t>日内</w:t>
            </w:r>
          </w:p>
        </w:tc>
      </w:tr>
      <w:tr w:rsidR="00387093" w14:paraId="5464E599" w14:textId="77777777" w:rsidTr="004318E7">
        <w:trPr>
          <w:trHeight w:val="90"/>
        </w:trPr>
        <w:tc>
          <w:tcPr>
            <w:tcW w:w="3669" w:type="dxa"/>
            <w:tcBorders>
              <w:top w:val="single" w:sz="4" w:space="0" w:color="auto"/>
              <w:left w:val="single" w:sz="4" w:space="0" w:color="auto"/>
              <w:bottom w:val="single" w:sz="4" w:space="0" w:color="auto"/>
              <w:right w:val="single" w:sz="4" w:space="0" w:color="auto"/>
            </w:tcBorders>
            <w:vAlign w:val="center"/>
          </w:tcPr>
          <w:p w14:paraId="5DA29844" w14:textId="77777777" w:rsidR="00387093" w:rsidRDefault="00387093" w:rsidP="004318E7">
            <w:pPr>
              <w:widowControl/>
              <w:snapToGrid w:val="0"/>
              <w:spacing w:line="360" w:lineRule="auto"/>
              <w:rPr>
                <w:rFonts w:ascii="宋体" w:hAnsi="宋体" w:cs="宋体"/>
                <w:color w:val="000000"/>
                <w:kern w:val="0"/>
                <w:sz w:val="24"/>
              </w:rPr>
            </w:pPr>
            <w:r>
              <w:rPr>
                <w:rFonts w:ascii="宋体" w:hAnsi="宋体" w:cs="宋体" w:hint="eastAsia"/>
                <w:color w:val="000000"/>
                <w:kern w:val="0"/>
                <w:sz w:val="24"/>
              </w:rPr>
              <w:t>付款方式</w:t>
            </w:r>
          </w:p>
        </w:tc>
        <w:tc>
          <w:tcPr>
            <w:tcW w:w="5350" w:type="dxa"/>
            <w:tcBorders>
              <w:top w:val="single" w:sz="4" w:space="0" w:color="auto"/>
              <w:left w:val="single" w:sz="4" w:space="0" w:color="auto"/>
              <w:bottom w:val="single" w:sz="4" w:space="0" w:color="auto"/>
              <w:right w:val="single" w:sz="4" w:space="0" w:color="auto"/>
            </w:tcBorders>
            <w:vAlign w:val="center"/>
          </w:tcPr>
          <w:p w14:paraId="41B83F65" w14:textId="77777777" w:rsidR="00387093" w:rsidRDefault="00387093" w:rsidP="004318E7">
            <w:pPr>
              <w:widowControl/>
              <w:snapToGrid w:val="0"/>
              <w:spacing w:line="360" w:lineRule="auto"/>
              <w:rPr>
                <w:rFonts w:ascii="宋体" w:hAnsi="宋体" w:cs="宋体"/>
                <w:color w:val="000000"/>
                <w:kern w:val="0"/>
                <w:sz w:val="24"/>
              </w:rPr>
            </w:pPr>
            <w:r>
              <w:rPr>
                <w:rFonts w:ascii="宋体" w:hAnsi="宋体" w:cs="宋体" w:hint="eastAsia"/>
                <w:color w:val="000000"/>
                <w:kern w:val="0"/>
                <w:sz w:val="24"/>
              </w:rPr>
              <w:t xml:space="preserve">合同约定 </w:t>
            </w:r>
          </w:p>
        </w:tc>
      </w:tr>
      <w:tr w:rsidR="00387093" w14:paraId="730539AD" w14:textId="77777777" w:rsidTr="004318E7">
        <w:trPr>
          <w:trHeight w:val="90"/>
        </w:trPr>
        <w:tc>
          <w:tcPr>
            <w:tcW w:w="3669" w:type="dxa"/>
            <w:tcBorders>
              <w:top w:val="single" w:sz="4" w:space="0" w:color="auto"/>
              <w:left w:val="single" w:sz="4" w:space="0" w:color="auto"/>
              <w:bottom w:val="single" w:sz="4" w:space="0" w:color="auto"/>
              <w:right w:val="single" w:sz="4" w:space="0" w:color="auto"/>
            </w:tcBorders>
            <w:vAlign w:val="center"/>
          </w:tcPr>
          <w:p w14:paraId="3DC90B9A" w14:textId="77777777" w:rsidR="00387093" w:rsidRDefault="00387093" w:rsidP="004318E7">
            <w:pPr>
              <w:widowControl/>
              <w:snapToGrid w:val="0"/>
              <w:spacing w:line="360" w:lineRule="auto"/>
              <w:rPr>
                <w:rFonts w:ascii="宋体" w:hAnsi="宋体" w:cs="宋体"/>
                <w:color w:val="000000"/>
                <w:kern w:val="0"/>
                <w:sz w:val="24"/>
              </w:rPr>
            </w:pPr>
            <w:r>
              <w:rPr>
                <w:rFonts w:ascii="宋体" w:hAnsi="宋体" w:hint="eastAsia"/>
                <w:color w:val="000000"/>
                <w:kern w:val="0"/>
                <w:sz w:val="24"/>
              </w:rPr>
              <w:t>售后技术服务要求、售后服务保障或维修响应时间要求</w:t>
            </w:r>
          </w:p>
        </w:tc>
        <w:tc>
          <w:tcPr>
            <w:tcW w:w="5350" w:type="dxa"/>
            <w:tcBorders>
              <w:top w:val="single" w:sz="4" w:space="0" w:color="auto"/>
              <w:left w:val="single" w:sz="4" w:space="0" w:color="auto"/>
              <w:bottom w:val="single" w:sz="4" w:space="0" w:color="auto"/>
              <w:right w:val="single" w:sz="4" w:space="0" w:color="auto"/>
            </w:tcBorders>
            <w:vAlign w:val="center"/>
          </w:tcPr>
          <w:p w14:paraId="64CEF7CC" w14:textId="77777777" w:rsidR="00387093" w:rsidRDefault="00387093" w:rsidP="004318E7">
            <w:pPr>
              <w:widowControl/>
              <w:snapToGrid w:val="0"/>
              <w:spacing w:line="360" w:lineRule="auto"/>
              <w:rPr>
                <w:rFonts w:ascii="宋体" w:hAnsi="宋体" w:cs="宋体"/>
                <w:color w:val="000000"/>
                <w:kern w:val="0"/>
                <w:sz w:val="24"/>
              </w:rPr>
            </w:pPr>
            <w:r>
              <w:rPr>
                <w:rFonts w:ascii="宋体" w:hAnsi="宋体" w:cs="宋体" w:hint="eastAsia"/>
                <w:color w:val="000000"/>
                <w:kern w:val="0"/>
                <w:sz w:val="24"/>
              </w:rPr>
              <w:t>自行承诺</w:t>
            </w:r>
          </w:p>
        </w:tc>
      </w:tr>
    </w:tbl>
    <w:p w14:paraId="2DCD9725" w14:textId="77777777" w:rsidR="00F54832" w:rsidRDefault="00000000">
      <w:pPr>
        <w:ind w:firstLineChars="1000" w:firstLine="3063"/>
        <w:rPr>
          <w:rFonts w:ascii="宋体" w:hAnsi="宋体"/>
          <w:b/>
          <w:bCs/>
          <w:sz w:val="32"/>
          <w:szCs w:val="32"/>
        </w:rPr>
      </w:pPr>
      <w:r>
        <w:rPr>
          <w:rFonts w:ascii="宋体" w:hAnsi="宋体" w:hint="eastAsia"/>
          <w:b/>
          <w:bCs/>
          <w:w w:val="95"/>
          <w:sz w:val="32"/>
          <w:szCs w:val="32"/>
        </w:rPr>
        <w:lastRenderedPageBreak/>
        <w:t xml:space="preserve">第三章 </w:t>
      </w:r>
      <w:r>
        <w:rPr>
          <w:rFonts w:ascii="宋体" w:hAnsi="宋体" w:hint="eastAsia"/>
          <w:b/>
          <w:bCs/>
          <w:sz w:val="32"/>
          <w:szCs w:val="32"/>
        </w:rPr>
        <w:t>投标人须知</w:t>
      </w:r>
    </w:p>
    <w:p w14:paraId="432C2D06" w14:textId="77777777" w:rsidR="00F54832" w:rsidRDefault="00000000">
      <w:pPr>
        <w:keepNext/>
        <w:spacing w:before="22"/>
        <w:jc w:val="center"/>
        <w:rPr>
          <w:rFonts w:ascii="宋体" w:hAnsi="宋体"/>
          <w:b/>
          <w:bCs/>
          <w:sz w:val="28"/>
          <w:szCs w:val="28"/>
        </w:rPr>
      </w:pPr>
      <w:r>
        <w:rPr>
          <w:rFonts w:ascii="宋体" w:hAnsi="宋体" w:hint="eastAsia"/>
          <w:b/>
          <w:bCs/>
          <w:sz w:val="28"/>
          <w:szCs w:val="28"/>
        </w:rPr>
        <w:t>投标人须知前附表</w:t>
      </w:r>
    </w:p>
    <w:tbl>
      <w:tblPr>
        <w:tblpPr w:leftFromText="180" w:rightFromText="180" w:vertAnchor="text" w:horzAnchor="page" w:tblpX="1217" w:tblpY="28"/>
        <w:tblOverlap w:val="neve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59"/>
        <w:gridCol w:w="8752"/>
      </w:tblGrid>
      <w:tr w:rsidR="00F54832" w14:paraId="43FE38E5" w14:textId="77777777">
        <w:trPr>
          <w:trHeight w:hRule="exact" w:val="431"/>
        </w:trPr>
        <w:tc>
          <w:tcPr>
            <w:tcW w:w="1159" w:type="dxa"/>
          </w:tcPr>
          <w:p w14:paraId="10C81D11" w14:textId="77777777" w:rsidR="00F54832" w:rsidRDefault="00000000">
            <w:pPr>
              <w:pStyle w:val="TableParagraph"/>
              <w:keepNext/>
              <w:spacing w:before="14" w:line="360" w:lineRule="auto"/>
              <w:ind w:left="189"/>
              <w:jc w:val="left"/>
              <w:rPr>
                <w:rFonts w:ascii="宋体" w:hAnsi="宋体" w:cs="仿宋_GB2312"/>
                <w:sz w:val="24"/>
              </w:rPr>
            </w:pPr>
            <w:r>
              <w:rPr>
                <w:rFonts w:ascii="宋体" w:hAnsi="宋体" w:cs="仿宋_GB2312" w:hint="eastAsia"/>
                <w:sz w:val="24"/>
              </w:rPr>
              <w:t>序号</w:t>
            </w:r>
          </w:p>
        </w:tc>
        <w:tc>
          <w:tcPr>
            <w:tcW w:w="8752" w:type="dxa"/>
          </w:tcPr>
          <w:p w14:paraId="680FDF81" w14:textId="77777777" w:rsidR="00F54832" w:rsidRDefault="00000000">
            <w:pPr>
              <w:pStyle w:val="TableParagraph"/>
              <w:keepNext/>
              <w:spacing w:before="14" w:line="360" w:lineRule="auto"/>
              <w:ind w:right="1481"/>
              <w:jc w:val="center"/>
              <w:rPr>
                <w:rFonts w:ascii="宋体" w:hAnsi="宋体" w:cs="仿宋_GB2312"/>
                <w:sz w:val="24"/>
              </w:rPr>
            </w:pPr>
            <w:r>
              <w:rPr>
                <w:rFonts w:ascii="宋体" w:hAnsi="宋体" w:cs="仿宋_GB2312" w:hint="eastAsia"/>
                <w:sz w:val="24"/>
              </w:rPr>
              <w:t>内容、要求</w:t>
            </w:r>
          </w:p>
        </w:tc>
      </w:tr>
      <w:tr w:rsidR="00F54832" w14:paraId="3EE82735" w14:textId="77777777">
        <w:trPr>
          <w:trHeight w:hRule="exact" w:val="1412"/>
        </w:trPr>
        <w:tc>
          <w:tcPr>
            <w:tcW w:w="1159" w:type="dxa"/>
          </w:tcPr>
          <w:p w14:paraId="0AD98BA7" w14:textId="77777777" w:rsidR="00F54832" w:rsidRDefault="00F54832">
            <w:pPr>
              <w:pStyle w:val="TableParagraph"/>
              <w:keepNext/>
              <w:spacing w:line="360" w:lineRule="auto"/>
              <w:jc w:val="left"/>
              <w:rPr>
                <w:rFonts w:ascii="宋体" w:hAnsi="宋体" w:cs="仿宋_GB2312"/>
                <w:b/>
                <w:bCs/>
                <w:sz w:val="24"/>
              </w:rPr>
            </w:pPr>
          </w:p>
          <w:p w14:paraId="56CF2CB4" w14:textId="77777777" w:rsidR="00F54832" w:rsidRDefault="00000000">
            <w:pPr>
              <w:pStyle w:val="TableParagraph"/>
              <w:keepNext/>
              <w:spacing w:line="360" w:lineRule="auto"/>
              <w:jc w:val="center"/>
              <w:rPr>
                <w:rFonts w:ascii="宋体" w:hAnsi="宋体" w:cs="仿宋_GB2312"/>
                <w:b/>
                <w:bCs/>
                <w:sz w:val="24"/>
              </w:rPr>
            </w:pPr>
            <w:r>
              <w:rPr>
                <w:rFonts w:ascii="宋体" w:hAnsi="宋体" w:cs="仿宋_GB2312"/>
                <w:sz w:val="24"/>
              </w:rPr>
              <w:t>1</w:t>
            </w:r>
          </w:p>
          <w:p w14:paraId="64F2E794" w14:textId="77777777" w:rsidR="00F54832" w:rsidRDefault="00F54832">
            <w:pPr>
              <w:pStyle w:val="TableParagraph"/>
              <w:keepNext/>
              <w:spacing w:line="360" w:lineRule="auto"/>
              <w:jc w:val="left"/>
              <w:rPr>
                <w:rFonts w:ascii="宋体" w:hAnsi="宋体" w:cs="仿宋_GB2312"/>
                <w:b/>
                <w:bCs/>
                <w:sz w:val="24"/>
              </w:rPr>
            </w:pPr>
          </w:p>
          <w:p w14:paraId="55AB1213" w14:textId="77777777" w:rsidR="00F54832" w:rsidRDefault="00F54832">
            <w:pPr>
              <w:pStyle w:val="TableParagraph"/>
              <w:keepNext/>
              <w:spacing w:before="15" w:line="360" w:lineRule="auto"/>
              <w:jc w:val="left"/>
              <w:rPr>
                <w:rFonts w:ascii="宋体" w:hAnsi="宋体" w:cs="仿宋_GB2312"/>
                <w:b/>
                <w:bCs/>
                <w:sz w:val="24"/>
              </w:rPr>
            </w:pPr>
          </w:p>
          <w:p w14:paraId="1EE13FAA" w14:textId="77777777" w:rsidR="00F54832" w:rsidRDefault="00000000">
            <w:pPr>
              <w:pStyle w:val="TableParagraph"/>
              <w:keepNext/>
              <w:spacing w:line="360" w:lineRule="auto"/>
              <w:jc w:val="center"/>
              <w:rPr>
                <w:rFonts w:ascii="宋体" w:hAnsi="宋体" w:cs="仿宋_GB2312"/>
                <w:sz w:val="24"/>
              </w:rPr>
            </w:pPr>
            <w:r>
              <w:rPr>
                <w:rFonts w:ascii="宋体" w:hAnsi="宋体" w:cs="仿宋_GB2312" w:hint="eastAsia"/>
                <w:sz w:val="24"/>
              </w:rPr>
              <w:t>1</w:t>
            </w:r>
          </w:p>
        </w:tc>
        <w:tc>
          <w:tcPr>
            <w:tcW w:w="8752" w:type="dxa"/>
          </w:tcPr>
          <w:p w14:paraId="425431A7" w14:textId="77777777" w:rsidR="00F54832" w:rsidRDefault="00000000">
            <w:pPr>
              <w:numPr>
                <w:ilvl w:val="1"/>
                <w:numId w:val="2"/>
              </w:numPr>
              <w:spacing w:line="360" w:lineRule="auto"/>
              <w:jc w:val="left"/>
              <w:rPr>
                <w:rFonts w:ascii="宋体" w:hAnsi="宋体" w:cs="仿宋_GB2312"/>
                <w:sz w:val="24"/>
              </w:rPr>
            </w:pPr>
            <w:r>
              <w:rPr>
                <w:rFonts w:ascii="宋体" w:hAnsi="宋体" w:cs="仿宋_GB2312" w:hint="eastAsia"/>
                <w:sz w:val="24"/>
              </w:rPr>
              <w:t>项目名称：国有泌阳县马道林场森林抚育项目</w:t>
            </w:r>
          </w:p>
          <w:p w14:paraId="3301A5CA" w14:textId="77777777" w:rsidR="00F54832" w:rsidRDefault="00000000">
            <w:pPr>
              <w:numPr>
                <w:ilvl w:val="1"/>
                <w:numId w:val="2"/>
              </w:numPr>
              <w:spacing w:line="360" w:lineRule="auto"/>
              <w:jc w:val="left"/>
              <w:rPr>
                <w:rFonts w:ascii="宋体" w:hAnsi="宋体" w:cs="仿宋_GB2312"/>
                <w:sz w:val="24"/>
              </w:rPr>
            </w:pPr>
            <w:r>
              <w:rPr>
                <w:rFonts w:ascii="宋体" w:hAnsi="宋体" w:cs="仿宋_GB2312" w:hint="eastAsia"/>
                <w:sz w:val="24"/>
              </w:rPr>
              <w:t>采购人名称：国有泌阳县马道林场</w:t>
            </w:r>
          </w:p>
          <w:p w14:paraId="61421338" w14:textId="77777777" w:rsidR="00F54832" w:rsidRDefault="00000000">
            <w:pPr>
              <w:spacing w:line="360" w:lineRule="auto"/>
              <w:jc w:val="left"/>
              <w:rPr>
                <w:rFonts w:ascii="宋体" w:hAnsi="宋体" w:cs="仿宋_GB2312"/>
                <w:sz w:val="24"/>
              </w:rPr>
            </w:pPr>
            <w:r>
              <w:rPr>
                <w:rFonts w:ascii="宋体" w:hAnsi="宋体" w:cs="仿宋_GB2312" w:hint="eastAsia"/>
                <w:sz w:val="24"/>
              </w:rPr>
              <w:t>1.3项目编号：</w:t>
            </w:r>
            <w:r>
              <w:rPr>
                <w:rFonts w:ascii="宋体" w:hAnsi="宋体" w:cs="宋体" w:hint="eastAsia"/>
                <w:kern w:val="0"/>
                <w:sz w:val="24"/>
              </w:rPr>
              <w:t>泌财公开采购-2022-40</w:t>
            </w:r>
          </w:p>
        </w:tc>
      </w:tr>
      <w:tr w:rsidR="00F54832" w14:paraId="208C22FF" w14:textId="77777777">
        <w:trPr>
          <w:trHeight w:hRule="exact" w:val="555"/>
        </w:trPr>
        <w:tc>
          <w:tcPr>
            <w:tcW w:w="1159" w:type="dxa"/>
          </w:tcPr>
          <w:p w14:paraId="6B34EA40" w14:textId="77777777" w:rsidR="00F54832" w:rsidRDefault="00000000">
            <w:pPr>
              <w:pStyle w:val="TableParagraph"/>
              <w:keepNext/>
              <w:spacing w:before="6" w:line="360" w:lineRule="auto"/>
              <w:jc w:val="center"/>
              <w:rPr>
                <w:rFonts w:ascii="宋体" w:hAnsi="宋体" w:cs="仿宋_GB2312"/>
                <w:sz w:val="24"/>
              </w:rPr>
            </w:pPr>
            <w:r>
              <w:rPr>
                <w:rFonts w:ascii="宋体" w:hAnsi="宋体" w:cs="仿宋_GB2312" w:hint="eastAsia"/>
                <w:sz w:val="24"/>
              </w:rPr>
              <w:t>2</w:t>
            </w:r>
          </w:p>
        </w:tc>
        <w:tc>
          <w:tcPr>
            <w:tcW w:w="8752" w:type="dxa"/>
          </w:tcPr>
          <w:p w14:paraId="680B9CD2" w14:textId="77777777" w:rsidR="00F54832" w:rsidRDefault="00000000">
            <w:pPr>
              <w:pStyle w:val="TableParagraph"/>
              <w:keepNext/>
              <w:spacing w:before="53" w:line="360" w:lineRule="auto"/>
              <w:ind w:left="103"/>
              <w:jc w:val="left"/>
              <w:rPr>
                <w:rFonts w:ascii="宋体" w:hAnsi="宋体" w:cs="仿宋_GB2312"/>
                <w:sz w:val="24"/>
              </w:rPr>
            </w:pPr>
            <w:r>
              <w:rPr>
                <w:rFonts w:ascii="宋体" w:hAnsi="宋体" w:cs="仿宋_GB2312" w:hint="eastAsia"/>
                <w:sz w:val="24"/>
              </w:rPr>
              <w:t>合格投标人：具备招标公告第二项规定的条件。</w:t>
            </w:r>
          </w:p>
        </w:tc>
      </w:tr>
      <w:tr w:rsidR="00F54832" w14:paraId="54788B47" w14:textId="77777777">
        <w:trPr>
          <w:trHeight w:hRule="exact" w:val="1443"/>
        </w:trPr>
        <w:tc>
          <w:tcPr>
            <w:tcW w:w="1159" w:type="dxa"/>
          </w:tcPr>
          <w:p w14:paraId="3B274A08" w14:textId="77777777" w:rsidR="00F54832" w:rsidRDefault="00F54832">
            <w:pPr>
              <w:pStyle w:val="TableParagraph"/>
              <w:keepNext/>
              <w:spacing w:before="6" w:line="360" w:lineRule="auto"/>
              <w:jc w:val="left"/>
              <w:rPr>
                <w:rFonts w:ascii="宋体" w:hAnsi="宋体" w:cs="仿宋_GB2312"/>
                <w:b/>
                <w:bCs/>
                <w:sz w:val="24"/>
              </w:rPr>
            </w:pPr>
          </w:p>
          <w:p w14:paraId="6D4FF3FD" w14:textId="77777777" w:rsidR="00F54832" w:rsidRDefault="00000000">
            <w:pPr>
              <w:pStyle w:val="TableParagraph"/>
              <w:keepNext/>
              <w:spacing w:line="360" w:lineRule="auto"/>
              <w:jc w:val="center"/>
              <w:rPr>
                <w:rFonts w:ascii="宋体" w:hAnsi="宋体" w:cs="仿宋_GB2312"/>
                <w:sz w:val="24"/>
              </w:rPr>
            </w:pPr>
            <w:r>
              <w:rPr>
                <w:rFonts w:ascii="宋体" w:hAnsi="宋体" w:cs="仿宋_GB2312" w:hint="eastAsia"/>
                <w:sz w:val="24"/>
              </w:rPr>
              <w:t>3</w:t>
            </w:r>
          </w:p>
        </w:tc>
        <w:tc>
          <w:tcPr>
            <w:tcW w:w="8752" w:type="dxa"/>
          </w:tcPr>
          <w:p w14:paraId="2F501E02" w14:textId="77777777" w:rsidR="00F54832" w:rsidRDefault="00000000">
            <w:pPr>
              <w:pStyle w:val="TableParagraph"/>
              <w:keepNext/>
              <w:spacing w:before="3" w:line="360" w:lineRule="auto"/>
              <w:ind w:left="103"/>
              <w:jc w:val="left"/>
              <w:rPr>
                <w:rFonts w:ascii="宋体" w:hAnsi="宋体" w:cs="仿宋_GB2312"/>
                <w:sz w:val="24"/>
              </w:rPr>
            </w:pPr>
            <w:r>
              <w:rPr>
                <w:rFonts w:ascii="宋体" w:hAnsi="宋体" w:cs="仿宋_GB2312" w:hint="eastAsia"/>
                <w:sz w:val="24"/>
              </w:rPr>
              <w:t>投标报价及费用：</w:t>
            </w:r>
          </w:p>
          <w:p w14:paraId="2F9BF830" w14:textId="77777777" w:rsidR="00F54832" w:rsidRDefault="00000000">
            <w:pPr>
              <w:pStyle w:val="TableParagraph"/>
              <w:keepNext/>
              <w:spacing w:before="3" w:line="360" w:lineRule="auto"/>
              <w:ind w:left="103"/>
              <w:jc w:val="left"/>
              <w:rPr>
                <w:rFonts w:ascii="宋体" w:hAnsi="宋体" w:cs="仿宋_GB2312"/>
                <w:sz w:val="24"/>
              </w:rPr>
            </w:pPr>
            <w:r>
              <w:rPr>
                <w:rFonts w:ascii="宋体" w:hAnsi="宋体" w:cs="仿宋_GB2312" w:hint="eastAsia"/>
                <w:sz w:val="24"/>
              </w:rPr>
              <w:t>3.1  本项目投标以人民币报价。</w:t>
            </w:r>
          </w:p>
          <w:p w14:paraId="0D8D0B87" w14:textId="77777777" w:rsidR="00F54832" w:rsidRDefault="00000000">
            <w:pPr>
              <w:pStyle w:val="TableParagraph"/>
              <w:keepNext/>
              <w:spacing w:before="3" w:line="360" w:lineRule="auto"/>
              <w:ind w:left="103"/>
              <w:jc w:val="left"/>
              <w:rPr>
                <w:rFonts w:ascii="宋体" w:hAnsi="宋体" w:cs="仿宋_GB2312"/>
                <w:sz w:val="24"/>
              </w:rPr>
            </w:pPr>
            <w:r>
              <w:rPr>
                <w:rFonts w:ascii="宋体" w:hAnsi="宋体" w:cs="仿宋_GB2312" w:hint="eastAsia"/>
                <w:sz w:val="24"/>
              </w:rPr>
              <w:t>3.2 投标人的报价均超过招标控制价，采购人不能支付的，按废标处理。</w:t>
            </w:r>
          </w:p>
          <w:p w14:paraId="76FFF575" w14:textId="77777777" w:rsidR="00F54832" w:rsidRDefault="00000000">
            <w:pPr>
              <w:pStyle w:val="TableParagraph"/>
              <w:keepNext/>
              <w:spacing w:before="3" w:line="360" w:lineRule="auto"/>
              <w:ind w:left="103"/>
              <w:jc w:val="left"/>
              <w:rPr>
                <w:rFonts w:ascii="宋体" w:hAnsi="宋体" w:cs="仿宋_GB2312"/>
                <w:sz w:val="24"/>
              </w:rPr>
            </w:pPr>
            <w:r>
              <w:rPr>
                <w:rFonts w:ascii="宋体" w:hAnsi="宋体" w:cs="仿宋_GB2312" w:hint="eastAsia"/>
                <w:sz w:val="24"/>
              </w:rPr>
              <w:t>3.3 本项目参照《招标代理服务收费管理暂行办法》收取代理服务费。</w:t>
            </w:r>
          </w:p>
        </w:tc>
      </w:tr>
      <w:tr w:rsidR="00F54832" w14:paraId="698EE864" w14:textId="77777777">
        <w:trPr>
          <w:trHeight w:hRule="exact" w:val="665"/>
        </w:trPr>
        <w:tc>
          <w:tcPr>
            <w:tcW w:w="1159" w:type="dxa"/>
          </w:tcPr>
          <w:p w14:paraId="2F8413B6" w14:textId="77777777" w:rsidR="00F54832" w:rsidRDefault="00000000">
            <w:pPr>
              <w:pStyle w:val="TableParagraph"/>
              <w:keepNext/>
              <w:spacing w:line="360" w:lineRule="auto"/>
              <w:jc w:val="center"/>
              <w:rPr>
                <w:rFonts w:ascii="宋体" w:hAnsi="宋体" w:cs="仿宋_GB2312"/>
                <w:sz w:val="24"/>
              </w:rPr>
            </w:pPr>
            <w:r>
              <w:rPr>
                <w:rFonts w:ascii="宋体" w:hAnsi="宋体" w:cs="仿宋_GB2312" w:hint="eastAsia"/>
                <w:sz w:val="24"/>
              </w:rPr>
              <w:t>4</w:t>
            </w:r>
          </w:p>
        </w:tc>
        <w:tc>
          <w:tcPr>
            <w:tcW w:w="8752" w:type="dxa"/>
          </w:tcPr>
          <w:p w14:paraId="78F4FCB0" w14:textId="77777777" w:rsidR="00F54832" w:rsidRDefault="00000000">
            <w:pPr>
              <w:pStyle w:val="TableParagraph"/>
              <w:keepNext/>
              <w:spacing w:before="91" w:line="360" w:lineRule="auto"/>
              <w:ind w:left="103" w:right="264"/>
              <w:jc w:val="left"/>
              <w:rPr>
                <w:rFonts w:ascii="宋体" w:hAnsi="宋体" w:cs="仿宋_GB2312"/>
                <w:sz w:val="24"/>
              </w:rPr>
            </w:pPr>
            <w:r>
              <w:rPr>
                <w:rFonts w:ascii="宋体" w:hAnsi="宋体" w:cs="仿宋_GB2312" w:hint="eastAsia"/>
                <w:sz w:val="24"/>
              </w:rPr>
              <w:t>现场踏勘或标前答疑：本项目不组织现场踏勘或标前答疑会。</w:t>
            </w:r>
          </w:p>
        </w:tc>
      </w:tr>
      <w:tr w:rsidR="00F54832" w14:paraId="1336C862" w14:textId="77777777">
        <w:trPr>
          <w:trHeight w:hRule="exact" w:val="2595"/>
        </w:trPr>
        <w:tc>
          <w:tcPr>
            <w:tcW w:w="1159" w:type="dxa"/>
          </w:tcPr>
          <w:p w14:paraId="2A76394B" w14:textId="77777777" w:rsidR="00F54832" w:rsidRDefault="00F54832">
            <w:pPr>
              <w:pStyle w:val="TableParagraph"/>
              <w:keepNext/>
              <w:spacing w:before="156" w:line="360" w:lineRule="auto"/>
              <w:jc w:val="center"/>
              <w:rPr>
                <w:rFonts w:ascii="宋体" w:hAnsi="宋体" w:cs="仿宋_GB2312"/>
                <w:sz w:val="24"/>
              </w:rPr>
            </w:pPr>
          </w:p>
          <w:p w14:paraId="1480BA7B" w14:textId="77777777" w:rsidR="00F54832" w:rsidRDefault="00000000">
            <w:pPr>
              <w:pStyle w:val="TableParagraph"/>
              <w:keepNext/>
              <w:spacing w:before="156" w:line="360" w:lineRule="auto"/>
              <w:ind w:firstLineChars="200" w:firstLine="480"/>
              <w:rPr>
                <w:rFonts w:ascii="宋体" w:hAnsi="宋体" w:cs="仿宋_GB2312"/>
                <w:sz w:val="24"/>
              </w:rPr>
            </w:pPr>
            <w:r>
              <w:rPr>
                <w:rFonts w:ascii="宋体" w:hAnsi="宋体" w:cs="仿宋_GB2312" w:hint="eastAsia"/>
                <w:sz w:val="24"/>
              </w:rPr>
              <w:t>5</w:t>
            </w:r>
          </w:p>
        </w:tc>
        <w:tc>
          <w:tcPr>
            <w:tcW w:w="8752" w:type="dxa"/>
          </w:tcPr>
          <w:p w14:paraId="297EB80F" w14:textId="77777777" w:rsidR="00F54832" w:rsidRDefault="00000000">
            <w:pPr>
              <w:pStyle w:val="TableParagraph"/>
              <w:keepNext/>
              <w:spacing w:before="94" w:line="360" w:lineRule="auto"/>
              <w:ind w:left="103" w:right="264"/>
              <w:jc w:val="left"/>
              <w:rPr>
                <w:rFonts w:ascii="宋体" w:hAnsi="宋体" w:cs="仿宋_GB2312"/>
                <w:sz w:val="24"/>
              </w:rPr>
            </w:pPr>
            <w:r>
              <w:rPr>
                <w:rFonts w:ascii="宋体" w:hAnsi="宋体" w:cs="仿宋_GB2312" w:hint="eastAsia"/>
                <w:sz w:val="24"/>
              </w:rPr>
              <w:t>投标文件组成：1、加密版电子投标文件。</w:t>
            </w:r>
            <w:r>
              <w:rPr>
                <w:rFonts w:ascii="宋体" w:hAnsi="宋体" w:cs="宋体" w:hint="eastAsia"/>
                <w:kern w:val="0"/>
                <w:sz w:val="24"/>
              </w:rPr>
              <w:t>（ *.ZMDTF 格式）应在投标截止时间前通过驻马店市公共资源交易电子交易平台（</w:t>
            </w:r>
            <w:r>
              <w:rPr>
                <w:rFonts w:ascii="宋体" w:hAnsi="宋体" w:cs="仿宋_GB2312"/>
                <w:sz w:val="24"/>
              </w:rPr>
              <w:t>http://ggzy.zhumadian.gov.cn:8820/TPBidder</w:t>
            </w:r>
            <w:r>
              <w:rPr>
                <w:rFonts w:ascii="宋体" w:hAnsi="宋体" w:cs="宋体" w:hint="eastAsia"/>
                <w:kern w:val="0"/>
                <w:sz w:val="24"/>
              </w:rPr>
              <w:t>）上传完成。</w:t>
            </w:r>
          </w:p>
          <w:p w14:paraId="7D67D3D7" w14:textId="77777777" w:rsidR="00F54832" w:rsidRDefault="00000000">
            <w:pPr>
              <w:pStyle w:val="TableParagraph"/>
              <w:keepNext/>
              <w:spacing w:before="94" w:line="360" w:lineRule="auto"/>
              <w:ind w:left="103" w:right="264"/>
              <w:jc w:val="left"/>
              <w:rPr>
                <w:rFonts w:ascii="宋体" w:hAnsi="宋体" w:cs="仿宋_GB2312"/>
                <w:sz w:val="24"/>
                <w:highlight w:val="yellow"/>
              </w:rPr>
            </w:pPr>
            <w:r>
              <w:rPr>
                <w:rFonts w:ascii="宋体" w:hAnsi="宋体" w:cs="仿宋_GB2312"/>
                <w:sz w:val="24"/>
              </w:rPr>
              <w:t>2</w:t>
            </w:r>
            <w:r>
              <w:rPr>
                <w:rFonts w:ascii="宋体" w:hAnsi="宋体" w:cs="仿宋_GB2312" w:hint="eastAsia"/>
                <w:sz w:val="24"/>
              </w:rPr>
              <w:t>、纸质投标文件：确定中标后三日中标内，中标人需要提供电话号码，</w:t>
            </w:r>
            <w:r>
              <w:rPr>
                <w:rFonts w:ascii="宋体" w:hAnsi="宋体" w:cs="仿宋_GB2312"/>
                <w:sz w:val="24"/>
              </w:rPr>
              <w:t>并</w:t>
            </w:r>
            <w:r>
              <w:rPr>
                <w:rFonts w:ascii="宋体" w:hAnsi="宋体" w:cs="仿宋_GB2312" w:hint="eastAsia"/>
                <w:sz w:val="24"/>
              </w:rPr>
              <w:t>上传电子投标文件一致的正本一份，副本三份，需出具书面承诺。</w:t>
            </w:r>
          </w:p>
        </w:tc>
      </w:tr>
      <w:tr w:rsidR="00F54832" w14:paraId="53E0DBFD" w14:textId="77777777">
        <w:trPr>
          <w:trHeight w:hRule="exact" w:val="569"/>
        </w:trPr>
        <w:tc>
          <w:tcPr>
            <w:tcW w:w="1159" w:type="dxa"/>
          </w:tcPr>
          <w:p w14:paraId="37B21305" w14:textId="77777777" w:rsidR="00F54832" w:rsidRDefault="00000000">
            <w:pPr>
              <w:pStyle w:val="TableParagraph"/>
              <w:keepNext/>
              <w:spacing w:before="21" w:line="360" w:lineRule="auto"/>
              <w:jc w:val="center"/>
              <w:rPr>
                <w:rFonts w:ascii="宋体" w:hAnsi="宋体" w:cs="仿宋_GB2312"/>
                <w:sz w:val="24"/>
              </w:rPr>
            </w:pPr>
            <w:r>
              <w:rPr>
                <w:rFonts w:ascii="宋体" w:hAnsi="宋体" w:cs="仿宋_GB2312" w:hint="eastAsia"/>
                <w:sz w:val="24"/>
              </w:rPr>
              <w:t>6</w:t>
            </w:r>
          </w:p>
        </w:tc>
        <w:tc>
          <w:tcPr>
            <w:tcW w:w="8752" w:type="dxa"/>
          </w:tcPr>
          <w:p w14:paraId="4590823B" w14:textId="77777777" w:rsidR="00F54832" w:rsidRDefault="00000000">
            <w:pPr>
              <w:pStyle w:val="TableParagraph"/>
              <w:keepNext/>
              <w:spacing w:before="68" w:line="360" w:lineRule="auto"/>
              <w:ind w:left="103"/>
              <w:jc w:val="left"/>
              <w:rPr>
                <w:rFonts w:ascii="宋体" w:hAnsi="宋体" w:cs="仿宋_GB2312"/>
                <w:sz w:val="24"/>
              </w:rPr>
            </w:pPr>
            <w:r>
              <w:rPr>
                <w:rFonts w:ascii="宋体" w:hAnsi="宋体" w:cs="仿宋_GB2312" w:hint="eastAsia"/>
                <w:sz w:val="24"/>
              </w:rPr>
              <w:t>投标截止时间及地点：详见招标公告。</w:t>
            </w:r>
          </w:p>
        </w:tc>
      </w:tr>
      <w:tr w:rsidR="00F54832" w14:paraId="43429AAE" w14:textId="77777777">
        <w:trPr>
          <w:trHeight w:hRule="exact" w:val="563"/>
        </w:trPr>
        <w:tc>
          <w:tcPr>
            <w:tcW w:w="1159" w:type="dxa"/>
          </w:tcPr>
          <w:p w14:paraId="7464487B" w14:textId="77777777" w:rsidR="00F54832" w:rsidRDefault="00000000">
            <w:pPr>
              <w:pStyle w:val="TableParagraph"/>
              <w:keepNext/>
              <w:spacing w:before="10" w:line="360" w:lineRule="auto"/>
              <w:jc w:val="center"/>
              <w:rPr>
                <w:rFonts w:ascii="宋体" w:hAnsi="宋体" w:cs="仿宋_GB2312"/>
                <w:sz w:val="24"/>
              </w:rPr>
            </w:pPr>
            <w:r>
              <w:rPr>
                <w:rFonts w:ascii="宋体" w:hAnsi="宋体" w:cs="仿宋_GB2312" w:hint="eastAsia"/>
                <w:sz w:val="24"/>
              </w:rPr>
              <w:t>7</w:t>
            </w:r>
          </w:p>
        </w:tc>
        <w:tc>
          <w:tcPr>
            <w:tcW w:w="8752" w:type="dxa"/>
          </w:tcPr>
          <w:p w14:paraId="463D9324" w14:textId="77777777" w:rsidR="00F54832" w:rsidRDefault="00000000">
            <w:pPr>
              <w:pStyle w:val="TableParagraph"/>
              <w:keepNext/>
              <w:spacing w:before="57" w:line="360" w:lineRule="auto"/>
              <w:ind w:left="103"/>
              <w:jc w:val="left"/>
              <w:rPr>
                <w:rFonts w:ascii="宋体" w:hAnsi="宋体" w:cs="仿宋_GB2312"/>
                <w:sz w:val="24"/>
              </w:rPr>
            </w:pPr>
            <w:r>
              <w:rPr>
                <w:rFonts w:ascii="宋体" w:hAnsi="宋体" w:cs="仿宋_GB2312" w:hint="eastAsia"/>
                <w:sz w:val="24"/>
              </w:rPr>
              <w:t>开标时间及地点：详见招标公告。</w:t>
            </w:r>
          </w:p>
        </w:tc>
      </w:tr>
      <w:tr w:rsidR="00F54832" w14:paraId="0E1412DA" w14:textId="77777777">
        <w:trPr>
          <w:trHeight w:hRule="exact" w:val="557"/>
        </w:trPr>
        <w:tc>
          <w:tcPr>
            <w:tcW w:w="1159" w:type="dxa"/>
          </w:tcPr>
          <w:p w14:paraId="6D34CD70" w14:textId="77777777" w:rsidR="00F54832" w:rsidRDefault="00000000">
            <w:pPr>
              <w:pStyle w:val="TableParagraph"/>
              <w:keepNext/>
              <w:spacing w:before="27" w:line="360" w:lineRule="auto"/>
              <w:jc w:val="center"/>
              <w:rPr>
                <w:rFonts w:ascii="宋体" w:hAnsi="宋体" w:cs="仿宋_GB2312"/>
                <w:sz w:val="24"/>
              </w:rPr>
            </w:pPr>
            <w:r>
              <w:rPr>
                <w:rFonts w:ascii="宋体" w:hAnsi="宋体" w:cs="仿宋_GB2312" w:hint="eastAsia"/>
                <w:sz w:val="24"/>
              </w:rPr>
              <w:t>8</w:t>
            </w:r>
          </w:p>
        </w:tc>
        <w:tc>
          <w:tcPr>
            <w:tcW w:w="8752" w:type="dxa"/>
          </w:tcPr>
          <w:p w14:paraId="1DBA45CA" w14:textId="77777777" w:rsidR="00F54832" w:rsidRDefault="00000000">
            <w:pPr>
              <w:pStyle w:val="TableParagraph"/>
              <w:keepNext/>
              <w:spacing w:before="74" w:line="360" w:lineRule="auto"/>
              <w:ind w:left="103"/>
              <w:jc w:val="left"/>
              <w:rPr>
                <w:rFonts w:ascii="宋体" w:hAnsi="宋体" w:cs="仿宋_GB2312"/>
                <w:sz w:val="24"/>
              </w:rPr>
            </w:pPr>
            <w:r>
              <w:rPr>
                <w:rFonts w:ascii="宋体" w:hAnsi="宋体" w:cs="仿宋_GB2312" w:hint="eastAsia"/>
                <w:sz w:val="24"/>
              </w:rPr>
              <w:t>评标办法：本项目采用综合评标价法。</w:t>
            </w:r>
          </w:p>
        </w:tc>
      </w:tr>
      <w:tr w:rsidR="00F54832" w14:paraId="1C9E0274" w14:textId="77777777">
        <w:trPr>
          <w:trHeight w:hRule="exact" w:val="2029"/>
        </w:trPr>
        <w:tc>
          <w:tcPr>
            <w:tcW w:w="1159" w:type="dxa"/>
          </w:tcPr>
          <w:p w14:paraId="3323FF13" w14:textId="77777777" w:rsidR="00F54832" w:rsidRDefault="00F54832">
            <w:pPr>
              <w:pStyle w:val="TableParagraph"/>
              <w:keepNext/>
              <w:spacing w:before="17" w:line="360" w:lineRule="auto"/>
              <w:jc w:val="left"/>
              <w:rPr>
                <w:rFonts w:ascii="宋体" w:hAnsi="宋体" w:cs="仿宋_GB2312"/>
                <w:b/>
                <w:bCs/>
                <w:sz w:val="24"/>
              </w:rPr>
            </w:pPr>
          </w:p>
          <w:p w14:paraId="06FD597E" w14:textId="77777777" w:rsidR="00F54832" w:rsidRDefault="00F54832">
            <w:pPr>
              <w:pStyle w:val="TableParagraph"/>
              <w:keepNext/>
              <w:spacing w:before="17" w:line="360" w:lineRule="auto"/>
              <w:jc w:val="left"/>
              <w:rPr>
                <w:rFonts w:ascii="宋体" w:hAnsi="宋体" w:cs="仿宋_GB2312"/>
                <w:b/>
                <w:bCs/>
                <w:sz w:val="24"/>
              </w:rPr>
            </w:pPr>
          </w:p>
          <w:p w14:paraId="405EE53B" w14:textId="77777777" w:rsidR="00F54832" w:rsidRDefault="00000000">
            <w:pPr>
              <w:pStyle w:val="TableParagraph"/>
              <w:keepNext/>
              <w:spacing w:line="360" w:lineRule="auto"/>
              <w:jc w:val="center"/>
              <w:rPr>
                <w:rFonts w:ascii="宋体" w:hAnsi="宋体" w:cs="仿宋_GB2312"/>
                <w:sz w:val="24"/>
              </w:rPr>
            </w:pPr>
            <w:r>
              <w:rPr>
                <w:rFonts w:ascii="宋体" w:hAnsi="宋体" w:cs="仿宋_GB2312" w:hint="eastAsia"/>
                <w:sz w:val="24"/>
              </w:rPr>
              <w:t>9</w:t>
            </w:r>
          </w:p>
        </w:tc>
        <w:tc>
          <w:tcPr>
            <w:tcW w:w="8752" w:type="dxa"/>
          </w:tcPr>
          <w:p w14:paraId="138CD397" w14:textId="77777777" w:rsidR="00F54832" w:rsidRDefault="00000000">
            <w:pPr>
              <w:pStyle w:val="TableParagraph"/>
              <w:keepNext/>
              <w:spacing w:before="91" w:line="360" w:lineRule="auto"/>
              <w:ind w:left="103"/>
              <w:jc w:val="left"/>
              <w:rPr>
                <w:rFonts w:ascii="宋体" w:hAnsi="宋体" w:cs="仿宋_GB2312"/>
                <w:sz w:val="24"/>
              </w:rPr>
            </w:pPr>
            <w:r>
              <w:rPr>
                <w:rFonts w:ascii="宋体" w:hAnsi="宋体" w:cs="仿宋_GB2312" w:hint="eastAsia"/>
                <w:sz w:val="24"/>
              </w:rPr>
              <w:t>中标公告及中标通知书：</w:t>
            </w:r>
            <w:r>
              <w:rPr>
                <w:rFonts w:ascii="宋体" w:hAnsi="宋体" w:cs="宋体" w:hint="eastAsia"/>
                <w:color w:val="000000"/>
                <w:kern w:val="0"/>
                <w:sz w:val="24"/>
              </w:rPr>
              <w:t>由采购人授权评标委员会直接确定中标供应商和</w:t>
            </w:r>
            <w:r>
              <w:rPr>
                <w:rFonts w:ascii="宋体" w:hAnsi="宋体" w:cs="宋体" w:hint="eastAsia"/>
                <w:color w:val="000000"/>
                <w:kern w:val="0"/>
                <w:sz w:val="24"/>
                <w:szCs w:val="18"/>
              </w:rPr>
              <w:t>中标候选</w:t>
            </w:r>
            <w:r>
              <w:rPr>
                <w:rFonts w:ascii="宋体" w:hAnsi="宋体" w:cs="宋体" w:hint="eastAsia"/>
                <w:color w:val="000000"/>
                <w:kern w:val="0"/>
                <w:sz w:val="24"/>
              </w:rPr>
              <w:t>供应商。</w:t>
            </w:r>
            <w:r>
              <w:rPr>
                <w:rFonts w:ascii="宋体" w:hAnsi="宋体" w:cs="仿宋_GB2312" w:hint="eastAsia"/>
                <w:sz w:val="24"/>
              </w:rPr>
              <w:t>评审结束后，采购代理机构及时在《河南省政府采购网》、《驻马店市公共资源电子交易平台》等相关媒体上发布中标公告，公告期满后，向中标人发出中标通知书。</w:t>
            </w:r>
          </w:p>
        </w:tc>
      </w:tr>
      <w:tr w:rsidR="00F54832" w14:paraId="2DFE4F86" w14:textId="77777777">
        <w:trPr>
          <w:trHeight w:hRule="exact" w:val="559"/>
        </w:trPr>
        <w:tc>
          <w:tcPr>
            <w:tcW w:w="1159" w:type="dxa"/>
          </w:tcPr>
          <w:p w14:paraId="74D0D143" w14:textId="77777777" w:rsidR="00F54832" w:rsidRDefault="00000000">
            <w:pPr>
              <w:pStyle w:val="TableParagraph"/>
              <w:keepNext/>
              <w:spacing w:line="360" w:lineRule="auto"/>
              <w:jc w:val="center"/>
              <w:rPr>
                <w:rFonts w:ascii="宋体" w:hAnsi="宋体" w:cs="仿宋_GB2312"/>
                <w:sz w:val="24"/>
              </w:rPr>
            </w:pPr>
            <w:r>
              <w:rPr>
                <w:rFonts w:ascii="宋体" w:hAnsi="宋体" w:cs="仿宋_GB2312" w:hint="eastAsia"/>
                <w:sz w:val="24"/>
              </w:rPr>
              <w:t>10</w:t>
            </w:r>
          </w:p>
        </w:tc>
        <w:tc>
          <w:tcPr>
            <w:tcW w:w="8752" w:type="dxa"/>
            <w:vAlign w:val="center"/>
          </w:tcPr>
          <w:p w14:paraId="09F8EF3B" w14:textId="77777777" w:rsidR="00F54832" w:rsidRDefault="00000000">
            <w:pPr>
              <w:pStyle w:val="TableParagraph"/>
              <w:keepNext/>
              <w:spacing w:line="360" w:lineRule="auto"/>
              <w:ind w:left="103"/>
              <w:rPr>
                <w:rFonts w:ascii="宋体" w:hAnsi="宋体" w:cs="仿宋_GB2312"/>
                <w:sz w:val="24"/>
              </w:rPr>
            </w:pPr>
            <w:r>
              <w:rPr>
                <w:rFonts w:ascii="宋体" w:hAnsi="宋体" w:cs="仿宋_GB2312" w:hint="eastAsia"/>
                <w:sz w:val="24"/>
              </w:rPr>
              <w:t>本项目不收取投标保证金</w:t>
            </w:r>
          </w:p>
        </w:tc>
      </w:tr>
      <w:tr w:rsidR="00F54832" w14:paraId="4F51F238" w14:textId="77777777">
        <w:trPr>
          <w:trHeight w:hRule="exact" w:val="565"/>
        </w:trPr>
        <w:tc>
          <w:tcPr>
            <w:tcW w:w="1159" w:type="dxa"/>
          </w:tcPr>
          <w:p w14:paraId="103D9E26" w14:textId="77777777" w:rsidR="00F54832" w:rsidRDefault="00000000">
            <w:pPr>
              <w:pStyle w:val="TableParagraph"/>
              <w:keepNext/>
              <w:spacing w:line="360" w:lineRule="auto"/>
              <w:jc w:val="center"/>
              <w:rPr>
                <w:rFonts w:ascii="宋体" w:hAnsi="宋体" w:cs="仿宋_GB2312"/>
                <w:sz w:val="24"/>
              </w:rPr>
            </w:pPr>
            <w:r>
              <w:rPr>
                <w:rFonts w:ascii="宋体" w:hAnsi="宋体" w:cs="仿宋_GB2312" w:hint="eastAsia"/>
                <w:sz w:val="24"/>
              </w:rPr>
              <w:t>11</w:t>
            </w:r>
          </w:p>
        </w:tc>
        <w:tc>
          <w:tcPr>
            <w:tcW w:w="8752" w:type="dxa"/>
            <w:vAlign w:val="center"/>
          </w:tcPr>
          <w:p w14:paraId="26E8E2CF" w14:textId="77777777" w:rsidR="00F54832" w:rsidRDefault="00000000">
            <w:pPr>
              <w:pStyle w:val="TableParagraph"/>
              <w:keepNext/>
              <w:spacing w:line="360" w:lineRule="auto"/>
              <w:ind w:left="103"/>
              <w:rPr>
                <w:rFonts w:ascii="宋体" w:hAnsi="宋体" w:cs="仿宋_GB2312"/>
                <w:sz w:val="24"/>
              </w:rPr>
            </w:pPr>
            <w:r>
              <w:rPr>
                <w:rFonts w:ascii="宋体" w:hAnsi="宋体" w:cs="仿宋_GB2312" w:hint="eastAsia"/>
                <w:sz w:val="24"/>
              </w:rPr>
              <w:t>签订合同：中标通知书发出之日起</w:t>
            </w:r>
            <w:r>
              <w:rPr>
                <w:rFonts w:ascii="宋体" w:hAnsi="宋体" w:cs="仿宋_GB2312"/>
                <w:sz w:val="24"/>
                <w:u w:val="single"/>
              </w:rPr>
              <w:t>1</w:t>
            </w:r>
            <w:r>
              <w:rPr>
                <w:rFonts w:ascii="宋体" w:hAnsi="宋体" w:cs="仿宋_GB2312" w:hint="eastAsia"/>
                <w:sz w:val="24"/>
              </w:rPr>
              <w:t>日内。</w:t>
            </w:r>
          </w:p>
        </w:tc>
      </w:tr>
      <w:tr w:rsidR="00F54832" w14:paraId="7C746657" w14:textId="77777777">
        <w:trPr>
          <w:trHeight w:hRule="exact" w:val="561"/>
        </w:trPr>
        <w:tc>
          <w:tcPr>
            <w:tcW w:w="1159" w:type="dxa"/>
          </w:tcPr>
          <w:p w14:paraId="15C63214" w14:textId="77777777" w:rsidR="00F54832" w:rsidRDefault="00000000">
            <w:pPr>
              <w:pStyle w:val="TableParagraph"/>
              <w:keepNext/>
              <w:spacing w:line="360" w:lineRule="auto"/>
              <w:jc w:val="center"/>
              <w:rPr>
                <w:rFonts w:ascii="宋体" w:hAnsi="宋体" w:cs="仿宋_GB2312"/>
                <w:sz w:val="24"/>
              </w:rPr>
            </w:pPr>
            <w:r>
              <w:rPr>
                <w:rFonts w:ascii="宋体" w:hAnsi="宋体" w:cs="仿宋_GB2312" w:hint="eastAsia"/>
                <w:sz w:val="24"/>
              </w:rPr>
              <w:t>12</w:t>
            </w:r>
          </w:p>
        </w:tc>
        <w:tc>
          <w:tcPr>
            <w:tcW w:w="8752" w:type="dxa"/>
            <w:vAlign w:val="center"/>
          </w:tcPr>
          <w:p w14:paraId="6F7BD3AC" w14:textId="77777777" w:rsidR="00F54832" w:rsidRDefault="00000000">
            <w:pPr>
              <w:pStyle w:val="TableParagraph"/>
              <w:keepNext/>
              <w:spacing w:line="360" w:lineRule="auto"/>
              <w:ind w:left="103"/>
              <w:rPr>
                <w:rFonts w:ascii="宋体" w:hAnsi="宋体" w:cs="仿宋_GB2312"/>
                <w:sz w:val="24"/>
              </w:rPr>
            </w:pPr>
            <w:r>
              <w:rPr>
                <w:rFonts w:ascii="宋体" w:hAnsi="宋体" w:cs="仿宋_GB2312" w:hint="eastAsia"/>
                <w:sz w:val="24"/>
              </w:rPr>
              <w:t>采购资金来源：财政资金</w:t>
            </w:r>
          </w:p>
        </w:tc>
      </w:tr>
      <w:tr w:rsidR="00F54832" w14:paraId="0983F352" w14:textId="77777777">
        <w:trPr>
          <w:trHeight w:hRule="exact" w:val="1144"/>
        </w:trPr>
        <w:tc>
          <w:tcPr>
            <w:tcW w:w="1159" w:type="dxa"/>
          </w:tcPr>
          <w:p w14:paraId="1887175C" w14:textId="77777777" w:rsidR="00F54832" w:rsidRDefault="00F54832">
            <w:pPr>
              <w:pStyle w:val="TableParagraph"/>
              <w:keepNext/>
              <w:spacing w:line="360" w:lineRule="auto"/>
              <w:jc w:val="center"/>
              <w:rPr>
                <w:rFonts w:ascii="宋体" w:hAnsi="宋体" w:cs="仿宋_GB2312"/>
                <w:sz w:val="24"/>
              </w:rPr>
            </w:pPr>
          </w:p>
          <w:p w14:paraId="1197F2BA" w14:textId="77777777" w:rsidR="00F54832" w:rsidRDefault="00000000">
            <w:pPr>
              <w:pStyle w:val="TableParagraph"/>
              <w:keepNext/>
              <w:spacing w:line="360" w:lineRule="auto"/>
              <w:jc w:val="center"/>
              <w:rPr>
                <w:rFonts w:ascii="宋体" w:hAnsi="宋体" w:cs="仿宋_GB2312"/>
                <w:sz w:val="24"/>
              </w:rPr>
            </w:pPr>
            <w:r>
              <w:rPr>
                <w:rFonts w:ascii="宋体" w:hAnsi="宋体" w:cs="仿宋_GB2312" w:hint="eastAsia"/>
                <w:sz w:val="24"/>
              </w:rPr>
              <w:t>1</w:t>
            </w:r>
            <w:r>
              <w:rPr>
                <w:rFonts w:ascii="宋体" w:hAnsi="宋体" w:cs="仿宋_GB2312"/>
                <w:sz w:val="24"/>
              </w:rPr>
              <w:t>3</w:t>
            </w:r>
          </w:p>
        </w:tc>
        <w:tc>
          <w:tcPr>
            <w:tcW w:w="8752" w:type="dxa"/>
            <w:vAlign w:val="center"/>
          </w:tcPr>
          <w:p w14:paraId="0D4775EE" w14:textId="77777777" w:rsidR="00F54832" w:rsidRDefault="00000000">
            <w:pPr>
              <w:pStyle w:val="TableParagraph"/>
              <w:keepNext/>
              <w:spacing w:line="360" w:lineRule="auto"/>
              <w:ind w:left="103"/>
              <w:rPr>
                <w:rFonts w:ascii="宋体" w:hAnsi="宋体" w:cs="仿宋_GB2312"/>
                <w:sz w:val="24"/>
              </w:rPr>
            </w:pPr>
            <w:r>
              <w:rPr>
                <w:rFonts w:ascii="宋体" w:hAnsi="宋体" w:cs="仿宋_GB2312" w:hint="eastAsia"/>
                <w:sz w:val="24"/>
              </w:rPr>
              <w:t>投标文件有效期：投标截止期结束后90日。中标供应商的投标文件是合同的组成部分,有效期至合同完全履行止。</w:t>
            </w:r>
          </w:p>
        </w:tc>
      </w:tr>
      <w:tr w:rsidR="00F54832" w14:paraId="3BE54BAE" w14:textId="77777777">
        <w:trPr>
          <w:trHeight w:hRule="exact" w:val="9510"/>
        </w:trPr>
        <w:tc>
          <w:tcPr>
            <w:tcW w:w="1159" w:type="dxa"/>
          </w:tcPr>
          <w:p w14:paraId="261A4BAF" w14:textId="77777777" w:rsidR="00F54832" w:rsidRDefault="00F54832">
            <w:pPr>
              <w:pStyle w:val="TableParagraph"/>
              <w:keepNext/>
              <w:spacing w:line="360" w:lineRule="auto"/>
              <w:jc w:val="center"/>
              <w:rPr>
                <w:rFonts w:ascii="宋体" w:hAnsi="宋体" w:cs="仿宋_GB2312"/>
                <w:sz w:val="24"/>
              </w:rPr>
            </w:pPr>
          </w:p>
          <w:p w14:paraId="59D64992" w14:textId="77777777" w:rsidR="00F54832" w:rsidRDefault="00F54832">
            <w:pPr>
              <w:pStyle w:val="TableParagraph"/>
              <w:keepNext/>
              <w:spacing w:line="360" w:lineRule="auto"/>
              <w:jc w:val="center"/>
              <w:rPr>
                <w:rFonts w:ascii="宋体" w:hAnsi="宋体" w:cs="仿宋_GB2312"/>
                <w:sz w:val="24"/>
              </w:rPr>
            </w:pPr>
          </w:p>
          <w:p w14:paraId="0CD14D72" w14:textId="77777777" w:rsidR="00F54832" w:rsidRDefault="00F54832">
            <w:pPr>
              <w:pStyle w:val="TableParagraph"/>
              <w:keepNext/>
              <w:spacing w:line="360" w:lineRule="auto"/>
              <w:jc w:val="center"/>
              <w:rPr>
                <w:rFonts w:ascii="宋体" w:hAnsi="宋体" w:cs="仿宋_GB2312"/>
                <w:sz w:val="24"/>
              </w:rPr>
            </w:pPr>
          </w:p>
          <w:p w14:paraId="5494B500" w14:textId="77777777" w:rsidR="00F54832" w:rsidRDefault="00F54832">
            <w:pPr>
              <w:pStyle w:val="TableParagraph"/>
              <w:keepNext/>
              <w:spacing w:line="360" w:lineRule="auto"/>
              <w:jc w:val="center"/>
              <w:rPr>
                <w:rFonts w:ascii="宋体" w:hAnsi="宋体" w:cs="仿宋_GB2312"/>
                <w:sz w:val="24"/>
              </w:rPr>
            </w:pPr>
          </w:p>
          <w:p w14:paraId="67F0AFBE" w14:textId="77777777" w:rsidR="00F54832" w:rsidRDefault="00F54832">
            <w:pPr>
              <w:pStyle w:val="TableParagraph"/>
              <w:keepNext/>
              <w:spacing w:line="360" w:lineRule="auto"/>
              <w:jc w:val="center"/>
              <w:rPr>
                <w:rFonts w:ascii="宋体" w:hAnsi="宋体" w:cs="仿宋_GB2312"/>
                <w:sz w:val="24"/>
              </w:rPr>
            </w:pPr>
          </w:p>
          <w:p w14:paraId="1792F7B3" w14:textId="77777777" w:rsidR="00F54832" w:rsidRDefault="00F54832">
            <w:pPr>
              <w:pStyle w:val="TableParagraph"/>
              <w:keepNext/>
              <w:spacing w:line="360" w:lineRule="auto"/>
              <w:jc w:val="center"/>
              <w:rPr>
                <w:rFonts w:ascii="宋体" w:hAnsi="宋体" w:cs="仿宋_GB2312"/>
                <w:sz w:val="24"/>
              </w:rPr>
            </w:pPr>
          </w:p>
          <w:p w14:paraId="7C35422D" w14:textId="77777777" w:rsidR="00F54832" w:rsidRDefault="00F54832">
            <w:pPr>
              <w:pStyle w:val="TableParagraph"/>
              <w:keepNext/>
              <w:spacing w:line="360" w:lineRule="auto"/>
              <w:jc w:val="center"/>
              <w:rPr>
                <w:rFonts w:ascii="宋体" w:hAnsi="宋体" w:cs="仿宋_GB2312"/>
                <w:sz w:val="24"/>
              </w:rPr>
            </w:pPr>
          </w:p>
          <w:p w14:paraId="2238A260" w14:textId="77777777" w:rsidR="00F54832" w:rsidRDefault="00F54832">
            <w:pPr>
              <w:pStyle w:val="TableParagraph"/>
              <w:keepNext/>
              <w:spacing w:line="360" w:lineRule="auto"/>
              <w:jc w:val="center"/>
              <w:rPr>
                <w:rFonts w:ascii="宋体" w:hAnsi="宋体" w:cs="仿宋_GB2312"/>
                <w:sz w:val="24"/>
              </w:rPr>
            </w:pPr>
          </w:p>
          <w:p w14:paraId="71B9F13F" w14:textId="77777777" w:rsidR="00F54832" w:rsidRDefault="00F54832">
            <w:pPr>
              <w:pStyle w:val="TableParagraph"/>
              <w:keepNext/>
              <w:spacing w:line="360" w:lineRule="auto"/>
              <w:jc w:val="center"/>
              <w:rPr>
                <w:rFonts w:ascii="宋体" w:hAnsi="宋体" w:cs="仿宋_GB2312"/>
                <w:sz w:val="24"/>
              </w:rPr>
            </w:pPr>
          </w:p>
          <w:p w14:paraId="0568FCD2" w14:textId="77777777" w:rsidR="00F54832" w:rsidRDefault="00000000">
            <w:pPr>
              <w:pStyle w:val="TableParagraph"/>
              <w:keepNext/>
              <w:spacing w:line="360" w:lineRule="auto"/>
              <w:jc w:val="center"/>
              <w:rPr>
                <w:rFonts w:ascii="宋体" w:hAnsi="宋体" w:cs="仿宋_GB2312"/>
                <w:sz w:val="24"/>
              </w:rPr>
            </w:pPr>
            <w:r>
              <w:rPr>
                <w:rFonts w:ascii="宋体" w:hAnsi="宋体" w:cs="仿宋_GB2312" w:hint="eastAsia"/>
                <w:sz w:val="24"/>
              </w:rPr>
              <w:t>1</w:t>
            </w:r>
            <w:r>
              <w:rPr>
                <w:rFonts w:ascii="宋体" w:hAnsi="宋体" w:cs="仿宋_GB2312"/>
                <w:sz w:val="24"/>
              </w:rPr>
              <w:t>4</w:t>
            </w:r>
          </w:p>
        </w:tc>
        <w:tc>
          <w:tcPr>
            <w:tcW w:w="8752" w:type="dxa"/>
            <w:vAlign w:val="center"/>
          </w:tcPr>
          <w:p w14:paraId="27B7AC61" w14:textId="77777777" w:rsidR="00F54832" w:rsidRDefault="00000000">
            <w:pPr>
              <w:pStyle w:val="TableParagraph"/>
              <w:keepNext/>
              <w:spacing w:line="360" w:lineRule="auto"/>
              <w:ind w:firstLineChars="200" w:firstLine="480"/>
              <w:rPr>
                <w:rFonts w:ascii="宋体" w:hAnsi="宋体" w:cs="仿宋_GB2312"/>
                <w:sz w:val="24"/>
              </w:rPr>
            </w:pPr>
            <w:r>
              <w:rPr>
                <w:rFonts w:ascii="宋体" w:hAnsi="宋体" w:cs="仿宋_GB2312" w:hint="eastAsia"/>
                <w:sz w:val="24"/>
              </w:rPr>
              <w:t>本项目使用远程不见面交易的模式。投标人应于投标截止时间前将加密电子投标文件(.zmdtf格式)在驻马店市公共资源交易中心电子交易平台加密上传，逾期上传投标将被拒绝。</w:t>
            </w:r>
          </w:p>
          <w:p w14:paraId="4C5CBF88" w14:textId="77777777" w:rsidR="00F54832" w:rsidRDefault="00000000">
            <w:pPr>
              <w:pStyle w:val="TableParagraph"/>
              <w:keepNext/>
              <w:spacing w:line="360" w:lineRule="auto"/>
              <w:rPr>
                <w:rFonts w:ascii="宋体" w:hAnsi="宋体" w:cs="仿宋_GB2312"/>
                <w:sz w:val="24"/>
              </w:rPr>
            </w:pPr>
            <w:r>
              <w:rPr>
                <w:rFonts w:ascii="宋体" w:hAnsi="宋体" w:cs="仿宋_GB2312" w:hint="eastAsia"/>
                <w:sz w:val="24"/>
              </w:rPr>
              <w:t>开标：</w:t>
            </w:r>
          </w:p>
          <w:p w14:paraId="1D2CAA63" w14:textId="77777777" w:rsidR="00F54832" w:rsidRDefault="00000000">
            <w:pPr>
              <w:pStyle w:val="TableParagraph"/>
              <w:keepNext/>
              <w:spacing w:line="360" w:lineRule="auto"/>
              <w:ind w:left="103"/>
              <w:rPr>
                <w:rFonts w:ascii="宋体" w:hAnsi="宋体" w:cs="仿宋_GB2312"/>
                <w:sz w:val="24"/>
              </w:rPr>
            </w:pPr>
            <w:r>
              <w:rPr>
                <w:rFonts w:ascii="宋体" w:hAnsi="宋体" w:cs="仿宋_GB2312" w:hint="eastAsia"/>
                <w:sz w:val="24"/>
              </w:rPr>
              <w:t>1、开标当日，投标人无需到达开标现场，仅需在任意地点使用企业CA 密钥登入驻马店市公共资源交易中心电子交易平台不见面开标大厅（</w:t>
            </w:r>
            <w:r>
              <w:t xml:space="preserve"> </w:t>
            </w:r>
            <w:r>
              <w:rPr>
                <w:rFonts w:ascii="宋体" w:hAnsi="宋体" w:cs="仿宋_GB2312"/>
                <w:sz w:val="24"/>
              </w:rPr>
              <w:t>http://ggzy.zhumadian.gov.cn:9190/BidOpening/bidopeninghallaction/hall/login</w:t>
            </w:r>
            <w:r>
              <w:rPr>
                <w:rFonts w:ascii="宋体" w:hAnsi="宋体" w:cs="仿宋_GB2312" w:hint="eastAsia"/>
                <w:sz w:val="24"/>
              </w:rPr>
              <w:t xml:space="preserve"> ）及相应的配套硬件设备（摄像头、话筒、麦克风等）参加开标会议。</w:t>
            </w:r>
          </w:p>
          <w:p w14:paraId="5591539B" w14:textId="77777777" w:rsidR="00F54832" w:rsidRDefault="00000000">
            <w:pPr>
              <w:pStyle w:val="TableParagraph"/>
              <w:keepNext/>
              <w:spacing w:line="360" w:lineRule="auto"/>
              <w:ind w:left="103"/>
              <w:rPr>
                <w:rFonts w:ascii="宋体" w:hAnsi="宋体" w:cs="仿宋_GB2312"/>
                <w:sz w:val="24"/>
              </w:rPr>
            </w:pPr>
            <w:r>
              <w:rPr>
                <w:rFonts w:ascii="宋体" w:hAnsi="宋体" w:cs="仿宋_GB2312" w:hint="eastAsia"/>
                <w:sz w:val="24"/>
              </w:rPr>
              <w:t>2、开标时，投标人必须使用能正确解密投标文件的CA 密钥在规定的时间内完成远程解密，因投标人原因未能解密、解密失败或解密超时，视为投标人撤销其投标文件，系统内投标文件将被退回；因招标人原因或网上招投标平台发生故障，导致投标人无法按时完成投标文件解密或开、评标工作无法进行的，可根据实际情况报请批准后相应延迟解密时间或调整开、评标时间（友情提示：若投标人已领取副锁（含多把副锁）请注意正副锁的使用差别）。</w:t>
            </w:r>
          </w:p>
          <w:p w14:paraId="434151A0" w14:textId="77777777" w:rsidR="00F54832" w:rsidRDefault="00000000">
            <w:pPr>
              <w:pStyle w:val="TableParagraph"/>
              <w:keepNext/>
              <w:spacing w:line="360" w:lineRule="auto"/>
              <w:ind w:left="103"/>
              <w:rPr>
                <w:rFonts w:ascii="宋体" w:hAnsi="宋体" w:cs="仿宋_GB2312"/>
                <w:sz w:val="24"/>
              </w:rPr>
            </w:pPr>
            <w:r>
              <w:rPr>
                <w:rFonts w:ascii="宋体" w:hAnsi="宋体" w:cs="仿宋_GB2312" w:hint="eastAsia"/>
                <w:sz w:val="24"/>
              </w:rPr>
              <w:t>3、远程开标前，投标人务必在驻马店市公共资源交易中心电子交易平台（</w:t>
            </w:r>
            <w:r>
              <w:t xml:space="preserve"> </w:t>
            </w:r>
            <w:r>
              <w:rPr>
                <w:rFonts w:ascii="宋体" w:hAnsi="宋体" w:cs="仿宋_GB2312"/>
                <w:sz w:val="24"/>
              </w:rPr>
              <w:t>http://ggzy.zhumadian.gov.cn:8820/TPBidder</w:t>
            </w:r>
            <w:r>
              <w:rPr>
                <w:rFonts w:ascii="宋体" w:hAnsi="宋体" w:cs="仿宋_GB2312" w:hint="eastAsia"/>
                <w:sz w:val="24"/>
              </w:rPr>
              <w:t xml:space="preserve"> ）投标文件上传模块中使用“模拟解密”功能，验证本机远程自助解密环境。</w:t>
            </w:r>
          </w:p>
        </w:tc>
      </w:tr>
      <w:tr w:rsidR="00F54832" w14:paraId="599AACF7" w14:textId="77777777">
        <w:trPr>
          <w:trHeight w:hRule="exact" w:val="7665"/>
        </w:trPr>
        <w:tc>
          <w:tcPr>
            <w:tcW w:w="1159" w:type="dxa"/>
          </w:tcPr>
          <w:p w14:paraId="669522E8" w14:textId="77777777" w:rsidR="00F54832" w:rsidRDefault="00F54832">
            <w:pPr>
              <w:pStyle w:val="TableParagraph"/>
              <w:keepNext/>
              <w:spacing w:line="360" w:lineRule="auto"/>
              <w:jc w:val="center"/>
              <w:rPr>
                <w:rFonts w:ascii="宋体" w:hAnsi="宋体" w:cs="仿宋_GB2312"/>
                <w:sz w:val="24"/>
              </w:rPr>
            </w:pPr>
          </w:p>
          <w:p w14:paraId="0269102D" w14:textId="77777777" w:rsidR="00F54832" w:rsidRDefault="00F54832">
            <w:pPr>
              <w:pStyle w:val="TableParagraph"/>
              <w:keepNext/>
              <w:spacing w:line="360" w:lineRule="auto"/>
              <w:jc w:val="center"/>
              <w:rPr>
                <w:rFonts w:ascii="宋体" w:hAnsi="宋体" w:cs="仿宋_GB2312"/>
                <w:sz w:val="24"/>
              </w:rPr>
            </w:pPr>
          </w:p>
          <w:p w14:paraId="139E456C" w14:textId="77777777" w:rsidR="00F54832" w:rsidRDefault="00F54832">
            <w:pPr>
              <w:pStyle w:val="TableParagraph"/>
              <w:keepNext/>
              <w:spacing w:line="360" w:lineRule="auto"/>
              <w:jc w:val="center"/>
              <w:rPr>
                <w:rFonts w:ascii="宋体" w:hAnsi="宋体" w:cs="仿宋_GB2312"/>
                <w:sz w:val="24"/>
              </w:rPr>
            </w:pPr>
          </w:p>
          <w:p w14:paraId="39DA071F" w14:textId="77777777" w:rsidR="00F54832" w:rsidRDefault="00F54832">
            <w:pPr>
              <w:pStyle w:val="TableParagraph"/>
              <w:keepNext/>
              <w:spacing w:line="360" w:lineRule="auto"/>
              <w:jc w:val="center"/>
              <w:rPr>
                <w:rFonts w:ascii="宋体" w:hAnsi="宋体" w:cs="仿宋_GB2312"/>
                <w:sz w:val="24"/>
              </w:rPr>
            </w:pPr>
          </w:p>
          <w:p w14:paraId="7C4FF44B" w14:textId="77777777" w:rsidR="00F54832" w:rsidRDefault="00F54832">
            <w:pPr>
              <w:pStyle w:val="TableParagraph"/>
              <w:keepNext/>
              <w:spacing w:line="360" w:lineRule="auto"/>
              <w:jc w:val="center"/>
              <w:rPr>
                <w:rFonts w:ascii="宋体" w:hAnsi="宋体" w:cs="仿宋_GB2312"/>
                <w:sz w:val="24"/>
              </w:rPr>
            </w:pPr>
          </w:p>
          <w:p w14:paraId="225BDEC1" w14:textId="77777777" w:rsidR="00F54832" w:rsidRDefault="00F54832">
            <w:pPr>
              <w:pStyle w:val="TableParagraph"/>
              <w:keepNext/>
              <w:spacing w:line="360" w:lineRule="auto"/>
              <w:jc w:val="center"/>
              <w:rPr>
                <w:rFonts w:ascii="宋体" w:hAnsi="宋体" w:cs="仿宋_GB2312"/>
                <w:sz w:val="24"/>
              </w:rPr>
            </w:pPr>
          </w:p>
          <w:p w14:paraId="397D4F2E" w14:textId="77777777" w:rsidR="00F54832" w:rsidRDefault="00000000">
            <w:pPr>
              <w:pStyle w:val="TableParagraph"/>
              <w:keepNext/>
              <w:spacing w:line="360" w:lineRule="auto"/>
              <w:jc w:val="center"/>
              <w:rPr>
                <w:rFonts w:ascii="宋体" w:hAnsi="宋体" w:cs="仿宋_GB2312"/>
                <w:sz w:val="24"/>
              </w:rPr>
            </w:pPr>
            <w:r>
              <w:rPr>
                <w:rFonts w:ascii="宋体" w:hAnsi="宋体" w:cs="仿宋_GB2312" w:hint="eastAsia"/>
                <w:sz w:val="24"/>
              </w:rPr>
              <w:t>1</w:t>
            </w:r>
            <w:r>
              <w:rPr>
                <w:rFonts w:ascii="宋体" w:hAnsi="宋体" w:cs="仿宋_GB2312"/>
                <w:sz w:val="24"/>
              </w:rPr>
              <w:t>5</w:t>
            </w:r>
          </w:p>
        </w:tc>
        <w:tc>
          <w:tcPr>
            <w:tcW w:w="8752" w:type="dxa"/>
            <w:vAlign w:val="center"/>
          </w:tcPr>
          <w:p w14:paraId="175372FA" w14:textId="77777777" w:rsidR="00F54832" w:rsidRDefault="00000000">
            <w:pPr>
              <w:spacing w:line="460" w:lineRule="atLeast"/>
              <w:textAlignment w:val="bottom"/>
              <w:rPr>
                <w:rFonts w:ascii="宋体" w:hAnsi="宋体"/>
                <w:kern w:val="0"/>
                <w:sz w:val="24"/>
              </w:rPr>
            </w:pPr>
            <w:r>
              <w:rPr>
                <w:rFonts w:ascii="宋体" w:hAnsi="宋体" w:hint="eastAsia"/>
                <w:kern w:val="0"/>
                <w:sz w:val="24"/>
              </w:rPr>
              <w:t>根据《泌阳县财政局关于推行政府采购资格审查环节信用承诺制的通知》（泌财购〔2022〕6号）文件要求，对全县范围内推行政府采购资格审查环节信用承诺制。</w:t>
            </w:r>
          </w:p>
          <w:p w14:paraId="776E9D6F" w14:textId="77777777" w:rsidR="00F54832" w:rsidRDefault="00000000">
            <w:pPr>
              <w:spacing w:line="460" w:lineRule="atLeast"/>
              <w:textAlignment w:val="bottom"/>
              <w:rPr>
                <w:rFonts w:ascii="宋体" w:hAnsi="宋体"/>
                <w:kern w:val="0"/>
                <w:sz w:val="24"/>
              </w:rPr>
            </w:pPr>
            <w:r>
              <w:rPr>
                <w:rFonts w:ascii="宋体" w:hAnsi="宋体" w:hint="eastAsia"/>
                <w:kern w:val="0"/>
                <w:sz w:val="24"/>
              </w:rPr>
              <w:t>在政府采购活动中，供应商只需在资格审查环节提供满足相应条件的书面承诺书，不再需要提供以下证明材料：</w:t>
            </w:r>
          </w:p>
          <w:p w14:paraId="699AA980" w14:textId="77777777" w:rsidR="00F54832" w:rsidRDefault="00000000">
            <w:pPr>
              <w:spacing w:line="460" w:lineRule="atLeast"/>
              <w:textAlignment w:val="bottom"/>
              <w:rPr>
                <w:rFonts w:ascii="宋体" w:hAnsi="宋体"/>
                <w:kern w:val="0"/>
                <w:sz w:val="24"/>
              </w:rPr>
            </w:pPr>
            <w:r>
              <w:rPr>
                <w:rFonts w:ascii="宋体" w:hAnsi="宋体" w:hint="eastAsia"/>
                <w:kern w:val="0"/>
                <w:sz w:val="24"/>
              </w:rPr>
              <w:t>1、具有独立承担民事责任能力的证明材料；</w:t>
            </w:r>
          </w:p>
          <w:p w14:paraId="6D658F34" w14:textId="77777777" w:rsidR="00F54832" w:rsidRDefault="00000000">
            <w:pPr>
              <w:spacing w:line="460" w:lineRule="atLeast"/>
              <w:textAlignment w:val="bottom"/>
              <w:rPr>
                <w:rFonts w:ascii="宋体" w:hAnsi="宋体"/>
                <w:kern w:val="0"/>
                <w:sz w:val="24"/>
              </w:rPr>
            </w:pPr>
            <w:r>
              <w:rPr>
                <w:rFonts w:ascii="宋体" w:hAnsi="宋体" w:hint="eastAsia"/>
                <w:kern w:val="0"/>
                <w:sz w:val="24"/>
              </w:rPr>
              <w:t>2、符合国家相关规定的财务状况报告；</w:t>
            </w:r>
          </w:p>
          <w:p w14:paraId="6C33B9D2" w14:textId="77777777" w:rsidR="00F54832" w:rsidRDefault="00000000">
            <w:pPr>
              <w:spacing w:line="460" w:lineRule="atLeast"/>
              <w:textAlignment w:val="bottom"/>
              <w:rPr>
                <w:rFonts w:ascii="宋体" w:hAnsi="宋体"/>
                <w:kern w:val="0"/>
                <w:sz w:val="24"/>
              </w:rPr>
            </w:pPr>
            <w:r>
              <w:rPr>
                <w:rFonts w:ascii="宋体" w:hAnsi="宋体" w:hint="eastAsia"/>
                <w:kern w:val="0"/>
                <w:sz w:val="24"/>
              </w:rPr>
              <w:t>3、依法缴纳税收的证明材料；</w:t>
            </w:r>
          </w:p>
          <w:p w14:paraId="176C97EA" w14:textId="77777777" w:rsidR="00F54832" w:rsidRDefault="00000000">
            <w:pPr>
              <w:spacing w:line="460" w:lineRule="atLeast"/>
              <w:textAlignment w:val="bottom"/>
              <w:rPr>
                <w:rFonts w:ascii="宋体" w:hAnsi="宋体"/>
                <w:kern w:val="0"/>
                <w:sz w:val="24"/>
              </w:rPr>
            </w:pPr>
            <w:r>
              <w:rPr>
                <w:rFonts w:ascii="宋体" w:hAnsi="宋体" w:hint="eastAsia"/>
                <w:kern w:val="0"/>
                <w:sz w:val="24"/>
              </w:rPr>
              <w:t>4、依法缴纳社会保障资金的证明材料；</w:t>
            </w:r>
          </w:p>
          <w:p w14:paraId="3C0CB1C4" w14:textId="77777777" w:rsidR="00F54832" w:rsidRDefault="00000000">
            <w:pPr>
              <w:spacing w:line="460" w:lineRule="atLeast"/>
              <w:textAlignment w:val="bottom"/>
              <w:rPr>
                <w:rFonts w:ascii="宋体" w:hAnsi="宋体"/>
                <w:kern w:val="0"/>
                <w:sz w:val="24"/>
              </w:rPr>
            </w:pPr>
            <w:r>
              <w:rPr>
                <w:rFonts w:ascii="宋体" w:hAnsi="宋体" w:hint="eastAsia"/>
                <w:kern w:val="0"/>
                <w:sz w:val="24"/>
              </w:rPr>
              <w:t>5、具备履行政府采购合同所必需的设备和专业技术能力的证明材料；</w:t>
            </w:r>
          </w:p>
          <w:p w14:paraId="4E0C8A2A" w14:textId="77777777" w:rsidR="00F54832" w:rsidRDefault="00000000">
            <w:pPr>
              <w:spacing w:line="460" w:lineRule="atLeast"/>
              <w:textAlignment w:val="bottom"/>
              <w:rPr>
                <w:rFonts w:ascii="宋体" w:hAnsi="宋体"/>
                <w:kern w:val="0"/>
                <w:sz w:val="24"/>
              </w:rPr>
            </w:pPr>
            <w:r>
              <w:rPr>
                <w:rFonts w:ascii="宋体" w:hAnsi="宋体" w:hint="eastAsia"/>
                <w:kern w:val="0"/>
                <w:sz w:val="24"/>
              </w:rPr>
              <w:t>6、参加政府采购活动前三年内在经营活动中没有重大违法记录的证明材料；</w:t>
            </w:r>
          </w:p>
          <w:p w14:paraId="521D3E8E" w14:textId="77777777" w:rsidR="00F54832" w:rsidRDefault="00000000">
            <w:pPr>
              <w:spacing w:line="460" w:lineRule="atLeast"/>
              <w:textAlignment w:val="bottom"/>
              <w:rPr>
                <w:rFonts w:ascii="宋体" w:hAnsi="宋体"/>
                <w:kern w:val="0"/>
                <w:sz w:val="24"/>
              </w:rPr>
            </w:pPr>
            <w:r>
              <w:rPr>
                <w:rFonts w:ascii="宋体" w:hAnsi="宋体" w:hint="eastAsia"/>
                <w:kern w:val="0"/>
                <w:sz w:val="24"/>
              </w:rPr>
              <w:t>7、未被列入严重失信主体名单、失信被执行人、重大税收违法失信主体、政府采购严重违法失信行为记录名单的证明材料。</w:t>
            </w:r>
          </w:p>
          <w:p w14:paraId="46F5AA7F" w14:textId="77777777" w:rsidR="00F54832" w:rsidRDefault="00000000">
            <w:pPr>
              <w:pStyle w:val="TableParagraph"/>
              <w:keepNext/>
              <w:spacing w:line="360" w:lineRule="auto"/>
              <w:ind w:left="103"/>
              <w:jc w:val="left"/>
              <w:rPr>
                <w:rFonts w:ascii="宋体" w:hAnsi="宋体" w:cs="仿宋_GB2312"/>
                <w:sz w:val="24"/>
              </w:rPr>
            </w:pPr>
            <w:r>
              <w:rPr>
                <w:rFonts w:ascii="宋体" w:hAnsi="宋体" w:hint="eastAsia"/>
                <w:b/>
                <w:bCs/>
                <w:kern w:val="0"/>
                <w:sz w:val="24"/>
              </w:rPr>
              <w:t>采购人有权在发放中标通知书前要求中标（成交）供应商提供证明材料，已核实供应商承诺事项的真实性。供应商在中标（成交）后，应将上述要求由信用承诺函替代的证明材料提交采购人、代理机构核验。经核验无误后，由采购人、代理机构发出中标（成交）通知书</w:t>
            </w:r>
          </w:p>
        </w:tc>
      </w:tr>
      <w:tr w:rsidR="00F54832" w14:paraId="761C8C63" w14:textId="77777777">
        <w:trPr>
          <w:trHeight w:hRule="exact" w:val="5258"/>
        </w:trPr>
        <w:tc>
          <w:tcPr>
            <w:tcW w:w="1159" w:type="dxa"/>
          </w:tcPr>
          <w:p w14:paraId="1DEA6FFA" w14:textId="77777777" w:rsidR="00F54832" w:rsidRDefault="00F54832">
            <w:pPr>
              <w:pStyle w:val="TableParagraph"/>
              <w:keepNext/>
              <w:spacing w:line="360" w:lineRule="auto"/>
              <w:jc w:val="center"/>
              <w:rPr>
                <w:rFonts w:ascii="宋体" w:hAnsi="宋体" w:cs="仿宋_GB2312"/>
                <w:sz w:val="24"/>
              </w:rPr>
            </w:pPr>
          </w:p>
          <w:p w14:paraId="45D6810B" w14:textId="77777777" w:rsidR="00F54832" w:rsidRDefault="00F54832">
            <w:pPr>
              <w:pStyle w:val="TableParagraph"/>
              <w:keepNext/>
              <w:spacing w:line="360" w:lineRule="auto"/>
              <w:jc w:val="center"/>
              <w:rPr>
                <w:rFonts w:ascii="宋体" w:hAnsi="宋体" w:cs="仿宋_GB2312"/>
                <w:sz w:val="24"/>
              </w:rPr>
            </w:pPr>
          </w:p>
          <w:p w14:paraId="512157D0" w14:textId="77777777" w:rsidR="00F54832" w:rsidRDefault="00F54832">
            <w:pPr>
              <w:pStyle w:val="TableParagraph"/>
              <w:keepNext/>
              <w:spacing w:line="360" w:lineRule="auto"/>
              <w:jc w:val="center"/>
              <w:rPr>
                <w:rFonts w:ascii="宋体" w:hAnsi="宋体" w:cs="仿宋_GB2312"/>
                <w:sz w:val="24"/>
              </w:rPr>
            </w:pPr>
          </w:p>
          <w:p w14:paraId="0732B815" w14:textId="77777777" w:rsidR="00F54832" w:rsidRDefault="00F54832">
            <w:pPr>
              <w:pStyle w:val="TableParagraph"/>
              <w:keepNext/>
              <w:spacing w:line="360" w:lineRule="auto"/>
              <w:jc w:val="center"/>
              <w:rPr>
                <w:rFonts w:ascii="宋体" w:hAnsi="宋体" w:cs="仿宋_GB2312"/>
                <w:sz w:val="24"/>
              </w:rPr>
            </w:pPr>
          </w:p>
          <w:p w14:paraId="3FCCB839" w14:textId="77777777" w:rsidR="00F54832" w:rsidRDefault="00000000">
            <w:pPr>
              <w:pStyle w:val="TableParagraph"/>
              <w:keepNext/>
              <w:spacing w:line="360" w:lineRule="auto"/>
              <w:jc w:val="center"/>
              <w:rPr>
                <w:rFonts w:ascii="宋体" w:hAnsi="宋体" w:cs="仿宋_GB2312"/>
                <w:sz w:val="24"/>
              </w:rPr>
            </w:pPr>
            <w:r>
              <w:rPr>
                <w:rFonts w:ascii="宋体" w:hAnsi="宋体" w:cs="仿宋_GB2312" w:hint="eastAsia"/>
                <w:sz w:val="24"/>
              </w:rPr>
              <w:t>16</w:t>
            </w:r>
          </w:p>
        </w:tc>
        <w:tc>
          <w:tcPr>
            <w:tcW w:w="8752" w:type="dxa"/>
            <w:vAlign w:val="center"/>
          </w:tcPr>
          <w:p w14:paraId="2BC43E32" w14:textId="77777777" w:rsidR="00F54832" w:rsidRDefault="00000000">
            <w:pPr>
              <w:shd w:val="solid" w:color="FFFFFF" w:fill="auto"/>
              <w:autoSpaceDN w:val="0"/>
              <w:spacing w:line="520" w:lineRule="exact"/>
              <w:textAlignment w:val="bottom"/>
              <w:rPr>
                <w:rFonts w:ascii="宋体" w:hAnsi="宋体" w:cs="宋体"/>
                <w:sz w:val="18"/>
                <w:shd w:val="clear" w:color="auto" w:fill="FFFFFF"/>
              </w:rPr>
            </w:pPr>
            <w:r>
              <w:rPr>
                <w:rFonts w:ascii="宋体" w:hAnsi="宋体" w:cs="宋体" w:hint="eastAsia"/>
                <w:sz w:val="24"/>
                <w:shd w:val="clear" w:color="auto" w:fill="FFFFFF"/>
              </w:rPr>
              <w:t>解释：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14:paraId="2292D5B0" w14:textId="77777777" w:rsidR="00F54832" w:rsidRDefault="00000000">
            <w:pPr>
              <w:shd w:val="solid" w:color="FFFFFF" w:fill="auto"/>
              <w:autoSpaceDN w:val="0"/>
              <w:snapToGrid w:val="0"/>
              <w:spacing w:line="520" w:lineRule="exact"/>
              <w:textAlignment w:val="bottom"/>
              <w:rPr>
                <w:rFonts w:ascii="宋体" w:hAnsi="宋体" w:cs="宋体"/>
                <w:sz w:val="18"/>
                <w:shd w:val="clear" w:color="auto" w:fill="FFFFFF"/>
              </w:rPr>
            </w:pPr>
            <w:r>
              <w:rPr>
                <w:rFonts w:ascii="宋体" w:hAnsi="宋体" w:cs="宋体" w:hint="eastAsia"/>
                <w:sz w:val="24"/>
                <w:shd w:val="clear" w:color="auto" w:fill="FFFFFF"/>
              </w:rPr>
              <w:t>按本款前述规定仍不能形成结论的，由采购人（或采购代理机构）负责解释。</w:t>
            </w:r>
          </w:p>
        </w:tc>
      </w:tr>
    </w:tbl>
    <w:p w14:paraId="4042AECC" w14:textId="77777777" w:rsidR="00F54832" w:rsidRDefault="00F54832">
      <w:pPr>
        <w:rPr>
          <w:rFonts w:ascii="宋体" w:hAnsi="宋体" w:cs="仿宋_GB2312"/>
          <w:b/>
          <w:bCs/>
          <w:sz w:val="24"/>
        </w:rPr>
      </w:pPr>
    </w:p>
    <w:p w14:paraId="59389343" w14:textId="77777777" w:rsidR="00F54832" w:rsidRDefault="00000000">
      <w:pPr>
        <w:spacing w:line="360" w:lineRule="auto"/>
        <w:jc w:val="center"/>
        <w:rPr>
          <w:rFonts w:ascii="宋体" w:hAnsi="宋体"/>
          <w:b/>
          <w:bCs/>
          <w:sz w:val="24"/>
        </w:rPr>
      </w:pPr>
      <w:r>
        <w:rPr>
          <w:rFonts w:ascii="宋体" w:hAnsi="宋体" w:cs="仿宋_GB2312" w:hint="eastAsia"/>
          <w:b/>
          <w:bCs/>
          <w:sz w:val="24"/>
        </w:rPr>
        <w:br w:type="page"/>
      </w:r>
      <w:r>
        <w:rPr>
          <w:rFonts w:ascii="宋体" w:hAnsi="宋体" w:hint="eastAsia"/>
          <w:b/>
          <w:bCs/>
          <w:sz w:val="24"/>
        </w:rPr>
        <w:lastRenderedPageBreak/>
        <w:t>一 说  明</w:t>
      </w:r>
    </w:p>
    <w:p w14:paraId="6A76524B" w14:textId="77777777" w:rsidR="00F54832" w:rsidRDefault="00000000">
      <w:pPr>
        <w:spacing w:line="360" w:lineRule="auto"/>
        <w:rPr>
          <w:rFonts w:ascii="宋体" w:hAnsi="宋体" w:cs="仿宋_GB2312"/>
          <w:b/>
          <w:sz w:val="24"/>
        </w:rPr>
      </w:pPr>
      <w:r>
        <w:rPr>
          <w:rFonts w:ascii="宋体" w:hAnsi="宋体" w:cs="仿宋_GB2312" w:hint="eastAsia"/>
          <w:b/>
          <w:sz w:val="24"/>
        </w:rPr>
        <w:t>1.适用范围</w:t>
      </w:r>
    </w:p>
    <w:p w14:paraId="58400918"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本招标文件仅适用于招标公告中所叙述项目的货物及相关服务采购。</w:t>
      </w:r>
    </w:p>
    <w:p w14:paraId="2BA9D59B"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2.定义</w:t>
      </w:r>
    </w:p>
    <w:p w14:paraId="2D7466C3"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2.1 “采购人”系指本次采购项目的业主方。</w:t>
      </w:r>
    </w:p>
    <w:p w14:paraId="65971D4E"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2.2 “采购代理机构”系指本次招标采购项目活动组织方。</w:t>
      </w:r>
    </w:p>
    <w:p w14:paraId="714C2AB3"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2.3 “投标人”系指购买了本招标文件，且已经提交本次投标文件的编制单位。</w:t>
      </w:r>
    </w:p>
    <w:p w14:paraId="120F0E6A"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2.4 “投标人代表”系指代表投标人参加本次招标活动的投标人的法定代表人或其委托代理人。</w:t>
      </w:r>
    </w:p>
    <w:p w14:paraId="66A8B5DF"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2.5 “服务”系指招标文件规定投标人须承担的工作内容、工作目标、商务标和完 成时间等相关事宜。</w:t>
      </w:r>
    </w:p>
    <w:p w14:paraId="71562325"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2.6“投标文件有效期”系指本次采购项目投标截止之日起至合同签订之日止的期限。中标供应商的投标文件有效期至合同完全履行止。</w:t>
      </w:r>
    </w:p>
    <w:p w14:paraId="108F3B4E"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3.采购预算（最高投标限价）</w:t>
      </w:r>
    </w:p>
    <w:p w14:paraId="61E2D25C" w14:textId="0A49A62F" w:rsidR="00F54832" w:rsidRDefault="00000000">
      <w:pPr>
        <w:widowControl/>
        <w:snapToGrid w:val="0"/>
        <w:spacing w:line="360" w:lineRule="auto"/>
        <w:ind w:firstLineChars="200" w:firstLine="480"/>
        <w:jc w:val="left"/>
        <w:rPr>
          <w:rFonts w:ascii="宋体" w:hAnsi="宋体" w:cs="宋体"/>
          <w:color w:val="000000"/>
          <w:kern w:val="0"/>
          <w:sz w:val="24"/>
          <w:highlight w:val="yellow"/>
        </w:rPr>
      </w:pPr>
      <w:r>
        <w:rPr>
          <w:rFonts w:ascii="宋体" w:hAnsi="宋体" w:cs="宋体" w:hint="eastAsia"/>
          <w:color w:val="000000"/>
          <w:kern w:val="0"/>
          <w:sz w:val="24"/>
        </w:rPr>
        <w:t>本次采购预算为：</w:t>
      </w:r>
      <w:r>
        <w:rPr>
          <w:rFonts w:ascii="宋体" w:hAnsi="宋体" w:cs="宋体"/>
          <w:b/>
          <w:bCs/>
          <w:color w:val="000000"/>
          <w:kern w:val="0"/>
          <w:sz w:val="24"/>
          <w:u w:val="single"/>
        </w:rPr>
        <w:t>3</w:t>
      </w:r>
      <w:r>
        <w:rPr>
          <w:rFonts w:ascii="宋体" w:hAnsi="宋体" w:cs="宋体" w:hint="eastAsia"/>
          <w:b/>
          <w:bCs/>
          <w:color w:val="000000"/>
          <w:kern w:val="0"/>
          <w:sz w:val="24"/>
          <w:u w:val="single"/>
        </w:rPr>
        <w:t>5</w:t>
      </w:r>
      <w:r>
        <w:rPr>
          <w:rFonts w:ascii="宋体" w:hAnsi="宋体" w:cs="宋体"/>
          <w:b/>
          <w:bCs/>
          <w:color w:val="000000"/>
          <w:kern w:val="0"/>
          <w:sz w:val="24"/>
          <w:u w:val="single"/>
        </w:rPr>
        <w:t>0.00</w:t>
      </w:r>
      <w:r>
        <w:rPr>
          <w:rFonts w:ascii="宋体" w:hAnsi="宋体" w:cs="宋体" w:hint="eastAsia"/>
          <w:b/>
          <w:bCs/>
          <w:color w:val="000000"/>
          <w:kern w:val="0"/>
          <w:sz w:val="24"/>
          <w:u w:val="single"/>
        </w:rPr>
        <w:t>万元</w:t>
      </w:r>
      <w:r>
        <w:rPr>
          <w:rFonts w:ascii="宋体" w:hAnsi="宋体" w:cs="宋体" w:hint="eastAsia"/>
          <w:color w:val="000000"/>
          <w:kern w:val="0"/>
          <w:sz w:val="24"/>
        </w:rPr>
        <w:t>；最高限价为：</w:t>
      </w:r>
      <w:r w:rsidR="00F84B79" w:rsidRPr="00F84B79">
        <w:rPr>
          <w:rFonts w:ascii="宋体" w:hAnsi="宋体" w:cs="宋体"/>
          <w:b/>
          <w:bCs/>
          <w:color w:val="000000"/>
          <w:kern w:val="0"/>
          <w:sz w:val="24"/>
          <w:u w:val="single"/>
        </w:rPr>
        <w:t>350</w:t>
      </w:r>
      <w:r w:rsidRPr="00F84B79">
        <w:rPr>
          <w:rFonts w:ascii="宋体" w:hAnsi="宋体" w:cs="宋体"/>
          <w:b/>
          <w:bCs/>
          <w:color w:val="000000"/>
          <w:kern w:val="0"/>
          <w:sz w:val="24"/>
          <w:u w:val="single"/>
        </w:rPr>
        <w:t>.00</w:t>
      </w:r>
      <w:r w:rsidRPr="00F84B79">
        <w:rPr>
          <w:rFonts w:ascii="宋体" w:hAnsi="宋体" w:cs="宋体" w:hint="eastAsia"/>
          <w:b/>
          <w:bCs/>
          <w:color w:val="000000"/>
          <w:kern w:val="0"/>
          <w:sz w:val="24"/>
          <w:u w:val="single"/>
        </w:rPr>
        <w:t>万元</w:t>
      </w:r>
    </w:p>
    <w:p w14:paraId="55AD0802"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4.投标人应提交的证明文件</w:t>
      </w:r>
    </w:p>
    <w:p w14:paraId="6A1926D7" w14:textId="77777777" w:rsidR="00F54832" w:rsidRDefault="00000000">
      <w:pPr>
        <w:spacing w:line="360" w:lineRule="auto"/>
        <w:ind w:firstLineChars="200" w:firstLine="480"/>
        <w:rPr>
          <w:rFonts w:ascii="宋体" w:hAnsi="宋体"/>
          <w:color w:val="000000"/>
          <w:kern w:val="0"/>
          <w:sz w:val="24"/>
        </w:rPr>
      </w:pPr>
      <w:r>
        <w:rPr>
          <w:rFonts w:ascii="宋体" w:hAnsi="宋体" w:hint="eastAsia"/>
          <w:color w:val="000000"/>
          <w:sz w:val="24"/>
        </w:rPr>
        <w:t>4.1供应商作出自身符合《政府采购法》第二十二条规定、按约定提交相关材料的承诺，以及违背承诺自愿承担相关责任的约定（格式详见附件）；</w:t>
      </w:r>
    </w:p>
    <w:p w14:paraId="61F3F872" w14:textId="77777777" w:rsidR="00F54832" w:rsidRDefault="00000000">
      <w:pPr>
        <w:widowControl/>
        <w:shd w:val="clear" w:color="auto" w:fill="FFFFFF"/>
        <w:spacing w:line="460" w:lineRule="atLeast"/>
        <w:ind w:firstLine="480"/>
        <w:rPr>
          <w:rFonts w:ascii="宋体" w:hAnsi="宋体"/>
          <w:color w:val="000000"/>
          <w:kern w:val="0"/>
          <w:sz w:val="24"/>
        </w:rPr>
      </w:pPr>
      <w:r>
        <w:rPr>
          <w:rFonts w:ascii="宋体" w:hAnsi="宋体" w:hint="eastAsia"/>
          <w:color w:val="000000"/>
          <w:kern w:val="0"/>
          <w:sz w:val="24"/>
        </w:rPr>
        <w:t>4.2投标人具有独立法人资格，具有统一社会信用代码的营业执照。</w:t>
      </w:r>
    </w:p>
    <w:p w14:paraId="678F0E4B"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4.</w:t>
      </w:r>
      <w:r>
        <w:rPr>
          <w:rFonts w:ascii="宋体" w:hAnsi="宋体" w:cs="仿宋_GB2312"/>
          <w:sz w:val="24"/>
        </w:rPr>
        <w:t>3</w:t>
      </w:r>
      <w:r>
        <w:rPr>
          <w:rFonts w:ascii="宋体" w:hAnsi="宋体" w:cs="仿宋_GB2312" w:hint="eastAsia"/>
          <w:sz w:val="24"/>
        </w:rPr>
        <w:t>其他证明文件（采购人根据项目需要提出且为本次采购所必要的）。</w:t>
      </w:r>
    </w:p>
    <w:p w14:paraId="76244E20" w14:textId="77777777" w:rsidR="00F54832" w:rsidRDefault="00000000">
      <w:pPr>
        <w:spacing w:line="360" w:lineRule="auto"/>
        <w:ind w:firstLineChars="200" w:firstLine="482"/>
        <w:jc w:val="left"/>
        <w:rPr>
          <w:rFonts w:ascii="宋体" w:hAnsi="宋体" w:cs="仿宋_GB2312"/>
          <w:sz w:val="24"/>
        </w:rPr>
      </w:pPr>
      <w:r>
        <w:rPr>
          <w:rFonts w:ascii="宋体" w:hAnsi="宋体"/>
          <w:b/>
          <w:bCs/>
          <w:sz w:val="24"/>
        </w:rPr>
        <w:t>注：</w:t>
      </w:r>
      <w:r>
        <w:rPr>
          <w:rFonts w:ascii="宋体" w:hAnsi="宋体" w:hint="eastAsia"/>
          <w:b/>
          <w:bCs/>
          <w:sz w:val="24"/>
        </w:rPr>
        <w:t>以上为必须提供的材料。本项目采用不见面开标，供应商在上传投标文件截止时间前应及时完善主体诚信库中企业信息及扫描件，提交并自行核验通过。同时在“资格审查材料（不见面开标）”菜单下按分包挑选该包所用资格审查材料，以供评审过程中评审小组查阅。供应商应确保主体诚信库信息与电子投标文件信息一致，上传的资料要真实并清晰可辨。评审时以电子投标文件及“资格审查材料（不见面开标）”菜单中选取的企业信息为准</w:t>
      </w:r>
      <w:r>
        <w:rPr>
          <w:rFonts w:ascii="宋体" w:hAnsi="宋体" w:hint="eastAsia"/>
          <w:b/>
          <w:sz w:val="24"/>
        </w:rPr>
        <w:t>。</w:t>
      </w:r>
    </w:p>
    <w:p w14:paraId="69D61DA1"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5.投标费用</w:t>
      </w:r>
    </w:p>
    <w:p w14:paraId="563B9B01"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不论投标结果如何，投标人均应自行承担所有与投标有关的全部费用。</w:t>
      </w:r>
    </w:p>
    <w:p w14:paraId="47B65652"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6.联合体投标（不接受联合体投标）</w:t>
      </w:r>
    </w:p>
    <w:p w14:paraId="391A6347"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6.1 两个及以上供应商可以组成一个投标联合体，以一个投标人的身份投标。</w:t>
      </w:r>
    </w:p>
    <w:p w14:paraId="445F6C51"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lastRenderedPageBreak/>
        <w:t>6.2以联合体形式参加投标的，联合体各方均应当符合政府采购法第二十二条规定的条件。采购人根据采购项目的特殊要求规定投标人特定条件的，联合体各方中至少应当有一方符合采购人规定的特定条件。</w:t>
      </w:r>
    </w:p>
    <w:p w14:paraId="1BCB2AE2"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6.3联合体各方之间应当签订共同投标协议，明确约定联合体各方承担的工作和相应的责任，并将共同投标协议连同投标文件一并提交采购代理机构。联合体各方承担的工作和相应的责任应与其具备的资质条件相一致。联合体各方签订共同投标协议后，不得再以自己名义单独投标，也不得组成新的联合体参加投标。</w:t>
      </w:r>
    </w:p>
    <w:p w14:paraId="5C38D034"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7.关联企业投标</w:t>
      </w:r>
    </w:p>
    <w:p w14:paraId="0A984C43"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7.1 本招标文件所称关联企业,是指存在关联关系的企业。“关联关系”的界定适用《中华人民共和国公司法》第二百一十七条、《中华人民共和国政府采购法实 施条例》第十八条之规定。</w:t>
      </w:r>
    </w:p>
    <w:p w14:paraId="0FB25300"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14:paraId="4726E45E"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8.转包与分包</w:t>
      </w:r>
    </w:p>
    <w:p w14:paraId="3A13BAEC"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8.1本项目不允许采取转包方式履行合同。</w:t>
      </w:r>
    </w:p>
    <w:p w14:paraId="21F6C23C"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8.2本项目不允许采取分包方式履行合同。</w:t>
      </w:r>
    </w:p>
    <w:p w14:paraId="12862AC0"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9.特别说明：</w:t>
      </w:r>
    </w:p>
    <w:p w14:paraId="4022CF02"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9.1投标人投标所使用的资格、信誉、荣誉、业绩与企业认证必须为本法人所拥有。</w:t>
      </w:r>
    </w:p>
    <w:p w14:paraId="126C4F9A"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9.2投标人代表只能接受一个投标人的委托参加投标。</w:t>
      </w:r>
    </w:p>
    <w:p w14:paraId="6036928C"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 xml:space="preserve">9.3《政府采购法》第二十二条第五款“参加政府采购活动前三年内，在经营活动中没有重大违法记录”，“重大违法记录”包括投标人或者其法定代表人、董事、监事、高级管理人员因经营活动中的违法行为受到行政处罚，但警告和罚 款额在人民币3万元以下的行政处罚除外；投标人或其法定代表人、董事、监事、高级管理人员因经营活动中的违法行为受到刑事处罚。 </w:t>
      </w:r>
    </w:p>
    <w:p w14:paraId="28A0E944"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9.4投标人在投标活动中提供虚假材料或从事其他违法活动的,其投标无效，由相关部门查处。</w:t>
      </w:r>
    </w:p>
    <w:p w14:paraId="40219877" w14:textId="77777777" w:rsidR="00F54832" w:rsidRDefault="00000000">
      <w:pPr>
        <w:spacing w:line="360" w:lineRule="auto"/>
        <w:jc w:val="left"/>
        <w:rPr>
          <w:rFonts w:ascii="宋体" w:hAnsi="宋体" w:cs="仿宋_GB2312"/>
          <w:b/>
          <w:sz w:val="24"/>
        </w:rPr>
      </w:pPr>
      <w:r>
        <w:rPr>
          <w:rFonts w:ascii="宋体" w:hAnsi="宋体" w:cs="仿宋_GB2312" w:hint="eastAsia"/>
          <w:b/>
          <w:sz w:val="24"/>
        </w:rPr>
        <w:lastRenderedPageBreak/>
        <w:t>10.质疑和投诉</w:t>
      </w:r>
    </w:p>
    <w:p w14:paraId="63E2E100"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10.1投标人认为招标文件使自己的合法权益受到损害的，应当在招标公告期限届满之日(或收到招标文件之日)起7个工作日之内向采购人或采购代理机构提出质疑；投标人认为招标过程和中标结果使自己的合法权益受到损害的，应当在知道或者应知其权益受到损害之日起7个工作日内，按照财政部94号令《政府采购质疑和投诉办法》的规定向采购人一次性提出质疑，逾期不再受理。由采购代理机构负责答疑。投标人对采购代理机构的质疑答复不满意,或采购代理机构未在规定时间内作出答复的，可以在答复期满后15个工作日内向同级财政部门投诉。</w:t>
      </w:r>
    </w:p>
    <w:p w14:paraId="11DE99B0"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10.2质疑、投诉应当采用书面形式，质疑书、投诉书均应明确阐述招标文件、招标过程和中标结果中使自己合法权益受到损害的实质性内容，提供相关事实、依据和证据及其来源或线索，便于有关单位调查、答复和处理。</w:t>
      </w:r>
    </w:p>
    <w:p w14:paraId="23BAC2DD"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11.投标人的风险</w:t>
      </w:r>
    </w:p>
    <w:p w14:paraId="4ED26E87" w14:textId="77777777" w:rsidR="00F54832" w:rsidRDefault="00000000">
      <w:pPr>
        <w:spacing w:line="360" w:lineRule="auto"/>
        <w:ind w:firstLineChars="200" w:firstLine="480"/>
        <w:jc w:val="left"/>
        <w:rPr>
          <w:rFonts w:ascii="宋体" w:hAnsi="宋体" w:cs="仿宋_GB2312"/>
          <w:b/>
          <w:bCs/>
          <w:sz w:val="24"/>
        </w:rPr>
      </w:pPr>
      <w:r>
        <w:rPr>
          <w:rFonts w:ascii="宋体" w:hAnsi="宋体" w:cs="仿宋_GB2312" w:hint="eastAsia"/>
          <w:sz w:val="24"/>
        </w:rPr>
        <w:t>投标人没有按照招标文件要求提供全部资料，或者投标人没有对招标文件在各 方面都作出实质性响应是投标人的风险，并可能导致其投标被拒绝。</w:t>
      </w:r>
    </w:p>
    <w:p w14:paraId="79E70D80" w14:textId="77777777" w:rsidR="00F54832" w:rsidRDefault="00000000">
      <w:pPr>
        <w:spacing w:line="360" w:lineRule="auto"/>
        <w:ind w:firstLineChars="200" w:firstLine="482"/>
        <w:jc w:val="center"/>
        <w:rPr>
          <w:rFonts w:ascii="宋体" w:hAnsi="宋体" w:cs="仿宋_GB2312"/>
          <w:b/>
          <w:bCs/>
          <w:sz w:val="24"/>
        </w:rPr>
      </w:pPr>
      <w:r>
        <w:rPr>
          <w:rFonts w:ascii="宋体" w:hAnsi="宋体" w:cs="仿宋_GB2312" w:hint="eastAsia"/>
          <w:b/>
          <w:bCs/>
          <w:sz w:val="24"/>
        </w:rPr>
        <w:t>二</w:t>
      </w:r>
      <w:r>
        <w:rPr>
          <w:rFonts w:ascii="宋体" w:hAnsi="宋体" w:cs="仿宋_GB2312" w:hint="eastAsia"/>
          <w:b/>
          <w:bCs/>
          <w:sz w:val="24"/>
        </w:rPr>
        <w:tab/>
        <w:t>招标文件</w:t>
      </w:r>
    </w:p>
    <w:p w14:paraId="2FFDED40"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12.招标文件的构成。本招标文件由以下部分组成：</w:t>
      </w:r>
    </w:p>
    <w:p w14:paraId="3B836C91"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12.1 招标公告</w:t>
      </w:r>
    </w:p>
    <w:p w14:paraId="3BE8D8FB"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12.2 招标需求</w:t>
      </w:r>
    </w:p>
    <w:p w14:paraId="6ED8FB02"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12.3 投标人须知</w:t>
      </w:r>
    </w:p>
    <w:p w14:paraId="1522762A"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12.4 评标办法及标准</w:t>
      </w:r>
    </w:p>
    <w:p w14:paraId="661BD53D"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12.5 合同主要条款</w:t>
      </w:r>
    </w:p>
    <w:p w14:paraId="54D076E6"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12.6 投标文件格式</w:t>
      </w:r>
    </w:p>
    <w:p w14:paraId="5C6E4B6A"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 xml:space="preserve">13.招标文件的澄清与修改 </w:t>
      </w:r>
    </w:p>
    <w:p w14:paraId="0E501700"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13.1采购代理机构对已发出的招标文件进行必要澄清、修改或补充的，应当在招标文件要求提交投标文件截止时间15日（如至原定截止时间不足15日，则需延长开标时间）前，在《河南省政府采购网》、《驻马店市公共资源电子交易平台》等相关媒体上发布更正公告，并以电话或邮件通知形式（做好记录）告知所有招标文件收受人。招标文件公示期间对招标文件进行的澄清、修改或补充不受上述限制。</w:t>
      </w:r>
    </w:p>
    <w:p w14:paraId="318F0749"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13.2 招标文件澄清、修改或补充的内容为招标文件的组成部分。</w:t>
      </w:r>
    </w:p>
    <w:p w14:paraId="57173C68"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lastRenderedPageBreak/>
        <w:t>13.3 招标文件的澄清、修改或补充都应通过本代理机构以法定形式发布。采购人未通过本代理机构对招标文件进行的澄清、修改或补充无效，评标时不予认可。</w:t>
      </w:r>
    </w:p>
    <w:p w14:paraId="31754729"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13.4 采购代理机构可以视采购具体情况延长投标截止时间和开标时间，但至少应当在招标文件要求提交投标文件的截止时间3日前，将变更时间以电话或邮件通知形式（做好记录）告知所有招标文件收受人，并在河南省政府采购网等相关媒体上发布更正公告。</w:t>
      </w:r>
    </w:p>
    <w:p w14:paraId="7B37C084" w14:textId="77777777" w:rsidR="00F54832" w:rsidRDefault="00000000">
      <w:pPr>
        <w:spacing w:line="360" w:lineRule="auto"/>
        <w:ind w:firstLineChars="200" w:firstLine="482"/>
        <w:jc w:val="center"/>
        <w:rPr>
          <w:rFonts w:ascii="宋体" w:hAnsi="宋体"/>
          <w:b/>
          <w:bCs/>
          <w:sz w:val="24"/>
        </w:rPr>
      </w:pPr>
      <w:r>
        <w:rPr>
          <w:rFonts w:ascii="宋体" w:hAnsi="宋体" w:hint="eastAsia"/>
          <w:b/>
          <w:bCs/>
          <w:sz w:val="24"/>
        </w:rPr>
        <w:t>三</w:t>
      </w:r>
      <w:r>
        <w:rPr>
          <w:rFonts w:ascii="宋体" w:hAnsi="宋体" w:hint="eastAsia"/>
          <w:b/>
          <w:bCs/>
          <w:sz w:val="24"/>
        </w:rPr>
        <w:tab/>
        <w:t>投标文件的编制</w:t>
      </w:r>
    </w:p>
    <w:p w14:paraId="24E172E1"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14.要求</w:t>
      </w:r>
    </w:p>
    <w:p w14:paraId="7800DD01"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14.1 投标人应仔细阅读招标文件的所有内容，按照招标文件提供的格式编写投标文件，不得缺少或留空任何招标文件要求填写的表格或提交的资料。招标文件提供格式的按格式填列，未提供格式的可自行拟定。投标文件应对招标文件的要求作出实质性响应（包括投标人资格要求、技术要求、商务要求和投标文件格式中对投标的要求），投标人对所提供的全部资料的合法性、真实性负责。</w:t>
      </w:r>
    </w:p>
    <w:p w14:paraId="542B6334"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14.2投标人应完整签署投标文件格式附件中《投标书》和《抵制商业贿赂承诺》， 不得增减或修改内容。否则视为对招标文件未作出实质性响应。</w:t>
      </w:r>
    </w:p>
    <w:p w14:paraId="1F8994D7"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15.投标文件的语言和计量单位</w:t>
      </w:r>
    </w:p>
    <w:p w14:paraId="7C1FB280"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15.1投标文件以及投标人与采购人就有关投标事宜的所有来往函电均应使用简体中文书写。</w:t>
      </w:r>
    </w:p>
    <w:p w14:paraId="670FD3C1"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15.2 关于投标计量单位，招标文件已有明确规定的，使用招标文件规定的计量单位；招标文件没有规定的，应采用中华人民共和国法定计量单位。否则视为对招标文件未作出实质性响应。</w:t>
      </w:r>
    </w:p>
    <w:p w14:paraId="653B8BAC"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386A294A"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16.投标文件的组成。投标文件应包括下列部分：</w:t>
      </w:r>
    </w:p>
    <w:p w14:paraId="5BBED39F"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16.1 投标书</w:t>
      </w:r>
    </w:p>
    <w:p w14:paraId="42C96F80"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16.2 开标一览表</w:t>
      </w:r>
    </w:p>
    <w:p w14:paraId="44C75B30"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16.3商务响应表（格式）</w:t>
      </w:r>
    </w:p>
    <w:p w14:paraId="2F022A8A"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lastRenderedPageBreak/>
        <w:t xml:space="preserve">16.4法定代表人身份证明（格式） </w:t>
      </w:r>
    </w:p>
    <w:p w14:paraId="0126AB68"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 xml:space="preserve">16.5 法定代表人授权书（格式） </w:t>
      </w:r>
    </w:p>
    <w:p w14:paraId="438A5BE5"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16.6证明文件</w:t>
      </w:r>
    </w:p>
    <w:p w14:paraId="2DF432FD"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16.7抵制商业贿赂承诺（格式）</w:t>
      </w:r>
    </w:p>
    <w:p w14:paraId="0C54EE34"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16.8服务大纲</w:t>
      </w:r>
    </w:p>
    <w:p w14:paraId="3142EFA6"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17.投标有效期</w:t>
      </w:r>
    </w:p>
    <w:p w14:paraId="6FF073F7"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17.1 投标文件从招标公告所规定的投标截止期之后开始生效，在投标人须知前附表 第17项所规定的期限内保持有效。有效期不足将导致其投标文件被拒绝。中标供应商的投标文件有效期至合同完全履行止。</w:t>
      </w:r>
    </w:p>
    <w:p w14:paraId="769DC190"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17.2特殊情况下采购代理机构可于投标有效期满之前书面要求投标人同意延长有效期，投标人应在采购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1D17B4D0"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18.投标报价</w:t>
      </w:r>
    </w:p>
    <w:p w14:paraId="31806103"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18.1所有投标报价均以元为单位。投标报价为投标人在投标文件中提出的各项支付金额的总和，其中包括招标范围规定的设计及其配套技术服务的所有费用。</w:t>
      </w:r>
    </w:p>
    <w:p w14:paraId="25167494"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18.2 投标人要按开标一览表的内容填写。</w:t>
      </w:r>
    </w:p>
    <w:p w14:paraId="698305FD"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18.3 开标一览表中标明的价格在政府采购合同执行过程中是固定不变的，投标人不得以任何理由予以变更。以可调整的价格提交的投标将被作为无效投标处理。</w:t>
      </w:r>
    </w:p>
    <w:p w14:paraId="6289ABE6"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18.4 采购代理机构不接受可选择的投标报价。</w:t>
      </w:r>
    </w:p>
    <w:p w14:paraId="56949376"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18.5 对于投标人在开标一览表和投标文件中列出的赠送条款，在评审时不得作为价格评分因素或者调整评标价格的依据。</w:t>
      </w:r>
    </w:p>
    <w:p w14:paraId="1CE9E7D7"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19.投标保证金（本项目不收取投标保证金）</w:t>
      </w:r>
    </w:p>
    <w:p w14:paraId="546FF201"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20. 投标文件的签署</w:t>
      </w:r>
    </w:p>
    <w:p w14:paraId="65A3F477"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20.1投标人应按本招标文件规定的格式和顺序制作投标文件。除了投标文件封面以外，每个页面应在明显位置编制页码，按流水顺序填写，字迹必须清晰可认，投标文件的目录应编序。</w:t>
      </w:r>
      <w:r>
        <w:rPr>
          <w:rFonts w:hint="eastAsia"/>
          <w:sz w:val="24"/>
        </w:rPr>
        <w:t>目录上需设置编制人和审核人，及委托代理人签字并逐页加盖公</w:t>
      </w:r>
      <w:r>
        <w:rPr>
          <w:rFonts w:hint="eastAsia"/>
          <w:sz w:val="24"/>
        </w:rPr>
        <w:lastRenderedPageBreak/>
        <w:t>章，否则视为对招标文件未作出实质性响应。</w:t>
      </w:r>
      <w:r>
        <w:rPr>
          <w:rFonts w:ascii="宋体" w:hAnsi="宋体" w:cs="仿宋_GB2312" w:hint="eastAsia"/>
          <w:sz w:val="24"/>
        </w:rPr>
        <w:t>投标文件内容不完整、编排混乱导致投标文件被误读、漏读或者查找不到相关内容的，由投标人负责。</w:t>
      </w:r>
    </w:p>
    <w:p w14:paraId="5DE66CD8"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20.2投标文件（.zmdtf格式）是根据“驻马店市公共资源交易中心电子交易平台”下载的电子招标文件，制作生成的加密版投标文件。</w:t>
      </w:r>
    </w:p>
    <w:p w14:paraId="6BEA7EB8"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 xml:space="preserve">20.3 投标人应提交证明其拟供服务货物符合招标文件要求的技术响应文件，该文件可以是文字资料、图纸和数据，并须提供服务货物主要技术性能的详细描述。  </w:t>
      </w:r>
    </w:p>
    <w:p w14:paraId="1E0C5A66"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20.4投标人在编制电子投标文件时，根据招标文件的要求用法人CA秘钥和企业CA秘钥进行签章制作。生成电子投标文件时，只能用本单位的企业CA秘钥。生成后的电子投标文件须按招标文件的格式要求完成电子签字或盖章。“开标一览表”报价将作为电子开标的唱标依据。</w:t>
      </w:r>
    </w:p>
    <w:p w14:paraId="5AF4B0C7"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20.5不接受电报、电传和传真的投标文件。</w:t>
      </w:r>
    </w:p>
    <w:p w14:paraId="782EA532"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20.6 全套投标文件应无涂改和行间插字，除非这些改动是为改正投标人造成的必须修改的错误而进行的。有改动时，修改处应由投标人代表签署证明或加盖公章，但非投标人出具的材料，投标人改动无效。未按本须知规定的格式填写投标文件或投标文件字迹模糊不清，导致评标委员无法认定是否实质性响应招标文件的,其投标将被作为无效投标。</w:t>
      </w:r>
    </w:p>
    <w:p w14:paraId="30846660"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20.7 电子投标文件制作流程。可参考驻马店市公共资源交易中心官方网站的下载中心板块的视频（</w:t>
      </w:r>
      <w:r>
        <w:rPr>
          <w:rFonts w:ascii="宋体" w:hAnsi="宋体" w:cs="仿宋_GB2312"/>
          <w:sz w:val="24"/>
        </w:rPr>
        <w:t>https://ggzy.zhumadian.gov.cn/TPFront/xzzx/026002/</w:t>
      </w:r>
      <w:r>
        <w:rPr>
          <w:rFonts w:ascii="宋体" w:hAnsi="宋体" w:cs="仿宋_GB2312" w:hint="eastAsia"/>
          <w:sz w:val="24"/>
        </w:rPr>
        <w:t>）</w:t>
      </w:r>
    </w:p>
    <w:p w14:paraId="62584A6A" w14:textId="77777777" w:rsidR="00F54832" w:rsidRDefault="00000000">
      <w:pPr>
        <w:spacing w:line="360" w:lineRule="auto"/>
        <w:ind w:firstLineChars="200" w:firstLine="482"/>
        <w:jc w:val="center"/>
        <w:rPr>
          <w:rFonts w:ascii="宋体" w:hAnsi="宋体" w:cs="仿宋_GB2312"/>
          <w:b/>
          <w:bCs/>
          <w:sz w:val="24"/>
        </w:rPr>
      </w:pPr>
      <w:r>
        <w:rPr>
          <w:rFonts w:ascii="宋体" w:hAnsi="宋体" w:cs="仿宋_GB2312" w:hint="eastAsia"/>
          <w:b/>
          <w:bCs/>
          <w:sz w:val="24"/>
        </w:rPr>
        <w:t>四</w:t>
      </w:r>
      <w:r>
        <w:rPr>
          <w:rFonts w:ascii="宋体" w:hAnsi="宋体" w:cs="仿宋_GB2312" w:hint="eastAsia"/>
          <w:b/>
          <w:bCs/>
          <w:sz w:val="24"/>
        </w:rPr>
        <w:tab/>
        <w:t>投标文件的递交</w:t>
      </w:r>
    </w:p>
    <w:p w14:paraId="702BA0AB"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21.投标文件的密封、标记</w:t>
      </w:r>
    </w:p>
    <w:p w14:paraId="54BFA9FE"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21.1投标人应在投标截止时间前上传加密的电子投标文件（.zmdtf格式）。</w:t>
      </w:r>
    </w:p>
    <w:p w14:paraId="57E96870"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21.2投标人因驻马店市公共资源交易中心电子交易平台投标系统出现问题无法上传电子投标文件时，请与江苏国泰新点软件有限公司联系，联系电话：0396-2613088。</w:t>
      </w:r>
    </w:p>
    <w:p w14:paraId="3058717F"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22.投标文件的递交</w:t>
      </w:r>
    </w:p>
    <w:p w14:paraId="4C06E2B0"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22.1投标人应在招标公告中规定的投标截止时间前将制作好的电子投标文件加密上传至驻马店市公共资源交易中心电子交易平台，逾期上传其投标将被拒绝。</w:t>
      </w:r>
    </w:p>
    <w:p w14:paraId="3F3353B4"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23.投标文件的修改和撤回</w:t>
      </w:r>
    </w:p>
    <w:p w14:paraId="2F1EEB18"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23.1投标人在投标截止时间前，可以对所提交的投标文件进行补充、修改或者撤</w:t>
      </w:r>
      <w:r>
        <w:rPr>
          <w:rFonts w:ascii="宋体" w:hAnsi="宋体" w:cs="仿宋_GB2312" w:hint="eastAsia"/>
          <w:sz w:val="24"/>
        </w:rPr>
        <w:lastRenderedPageBreak/>
        <w:t>回，并书面通知采购代理机构。补充、修改的内容和撤回通知应当按本须知要求签署、盖章、加密，并作为投标文件的组成部分。</w:t>
      </w:r>
    </w:p>
    <w:p w14:paraId="502DD53B"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23.2 投标人在投标截止时间后不得修改、撤回投标文件。投标人在投标截止时间后修改投标文件的，其投标将被拒绝。</w:t>
      </w:r>
    </w:p>
    <w:p w14:paraId="095A064A" w14:textId="77777777" w:rsidR="00F54832" w:rsidRDefault="00000000">
      <w:pPr>
        <w:spacing w:line="360" w:lineRule="auto"/>
        <w:ind w:firstLineChars="200" w:firstLine="482"/>
        <w:jc w:val="center"/>
        <w:rPr>
          <w:rFonts w:ascii="宋体" w:hAnsi="宋体"/>
          <w:b/>
          <w:bCs/>
          <w:sz w:val="24"/>
        </w:rPr>
      </w:pPr>
      <w:r>
        <w:rPr>
          <w:rFonts w:ascii="宋体" w:hAnsi="宋体" w:hint="eastAsia"/>
          <w:b/>
          <w:bCs/>
          <w:sz w:val="24"/>
        </w:rPr>
        <w:t>五</w:t>
      </w:r>
      <w:r>
        <w:rPr>
          <w:rFonts w:ascii="宋体" w:hAnsi="宋体" w:hint="eastAsia"/>
          <w:b/>
          <w:bCs/>
          <w:sz w:val="24"/>
        </w:rPr>
        <w:tab/>
        <w:t xml:space="preserve">开 </w:t>
      </w:r>
      <w:r>
        <w:rPr>
          <w:rFonts w:ascii="宋体" w:hAnsi="宋体"/>
          <w:b/>
          <w:bCs/>
          <w:sz w:val="24"/>
        </w:rPr>
        <w:t xml:space="preserve"> </w:t>
      </w:r>
      <w:r>
        <w:rPr>
          <w:rFonts w:ascii="宋体" w:hAnsi="宋体" w:hint="eastAsia"/>
          <w:b/>
          <w:bCs/>
          <w:sz w:val="24"/>
        </w:rPr>
        <w:t>标</w:t>
      </w:r>
    </w:p>
    <w:p w14:paraId="5DAFEDCB"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24.开标、唱标</w:t>
      </w:r>
    </w:p>
    <w:p w14:paraId="41426554"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24.1 在招标公告中规定的时间、地点开标。</w:t>
      </w:r>
    </w:p>
    <w:p w14:paraId="2B362687"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24.2 开标由采购代理机构主持，采购人、投标人和有关方面代表参加。</w:t>
      </w:r>
    </w:p>
    <w:p w14:paraId="5770C8CE"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24.3开标时，首先，各投标人应在规定时间内对本单位的加密投标文件进行解密，然后代理机构工作人员对所有投标文件进行解密。如投标人自身原因解密失败，其投标将被拒绝。</w:t>
      </w:r>
    </w:p>
    <w:p w14:paraId="1CD476C8"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24.4 解密完成后，系统将自动唱标，公布各投标人开标一览表的内容。</w:t>
      </w:r>
    </w:p>
    <w:p w14:paraId="1DDD985F"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24.5 采购代理机构对唱标内容做开标记录，由采购人、采购代理机构共同签字确认。</w:t>
      </w:r>
    </w:p>
    <w:p w14:paraId="592B3373"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24.6投标人在投标时有下列情形之一的，采购代理机构将拒绝接受其投标文件：</w:t>
      </w:r>
    </w:p>
    <w:p w14:paraId="6961B2CB"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24.6.1 在招标文件规定的投标截止时间之后投标的。</w:t>
      </w:r>
    </w:p>
    <w:p w14:paraId="641504CA"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24.6.2 投标文件未按招标文件规定加密的。</w:t>
      </w:r>
    </w:p>
    <w:p w14:paraId="15659A91"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24.6.3 未进行网上下载领取招标文件参加投标的。</w:t>
      </w:r>
    </w:p>
    <w:p w14:paraId="75E776B4"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24.6.4 一个投标人不只递交一套投标文件的。</w:t>
      </w:r>
    </w:p>
    <w:p w14:paraId="4BC1C2EA" w14:textId="77777777" w:rsidR="00F54832" w:rsidRDefault="00000000">
      <w:pPr>
        <w:spacing w:line="360" w:lineRule="auto"/>
        <w:ind w:firstLineChars="200" w:firstLine="482"/>
        <w:jc w:val="center"/>
        <w:rPr>
          <w:rFonts w:ascii="宋体" w:hAnsi="宋体"/>
          <w:b/>
          <w:bCs/>
          <w:sz w:val="24"/>
        </w:rPr>
      </w:pPr>
      <w:r>
        <w:rPr>
          <w:rFonts w:ascii="宋体" w:hAnsi="宋体" w:hint="eastAsia"/>
          <w:b/>
          <w:bCs/>
          <w:sz w:val="24"/>
        </w:rPr>
        <w:t>六</w:t>
      </w:r>
      <w:r>
        <w:rPr>
          <w:rFonts w:ascii="宋体" w:hAnsi="宋体" w:hint="eastAsia"/>
          <w:b/>
          <w:bCs/>
          <w:sz w:val="24"/>
        </w:rPr>
        <w:tab/>
        <w:t xml:space="preserve">评 </w:t>
      </w:r>
      <w:r>
        <w:rPr>
          <w:rFonts w:ascii="宋体" w:hAnsi="宋体"/>
          <w:b/>
          <w:bCs/>
          <w:sz w:val="24"/>
        </w:rPr>
        <w:t xml:space="preserve"> </w:t>
      </w:r>
      <w:r>
        <w:rPr>
          <w:rFonts w:ascii="宋体" w:hAnsi="宋体" w:hint="eastAsia"/>
          <w:b/>
          <w:bCs/>
          <w:sz w:val="24"/>
        </w:rPr>
        <w:t>标</w:t>
      </w:r>
    </w:p>
    <w:p w14:paraId="635F57A8"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25.组建评标委员会</w:t>
      </w:r>
    </w:p>
    <w:p w14:paraId="5BB2C144" w14:textId="77777777" w:rsidR="00F54832" w:rsidRDefault="00000000">
      <w:pPr>
        <w:spacing w:line="360" w:lineRule="auto"/>
        <w:ind w:firstLineChars="200" w:firstLine="480"/>
        <w:rPr>
          <w:rFonts w:ascii="宋体" w:hAnsi="宋体" w:cs="仿宋_GB2312"/>
          <w:sz w:val="24"/>
        </w:rPr>
      </w:pPr>
      <w:r>
        <w:rPr>
          <w:rFonts w:ascii="宋体" w:hAnsi="宋体" w:cs="仿宋_GB2312" w:hint="eastAsia"/>
          <w:sz w:val="24"/>
        </w:rPr>
        <w:t>25.1采购代理机构根据采购项目的特点依法组建评标委员会。评标委员会由采购人代表和评审专家组成，成员应当为5人及以上单数，其中评审专家不得少于成员总数的三分之二。（采购项目符合下列情形之一的，评标委员会成员人数应当为7人以上单数：（一）采购预算金额在 1000万元以上；（二）技术复杂；（三）社会影响较大。）在开标后由评标委员会对投标文件进行审查、质疑、评估和比较，并做合理的建议。</w:t>
      </w:r>
    </w:p>
    <w:p w14:paraId="73AD237E" w14:textId="77777777" w:rsidR="00F54832" w:rsidRDefault="00000000">
      <w:pPr>
        <w:spacing w:line="360" w:lineRule="auto"/>
        <w:ind w:firstLineChars="200" w:firstLine="480"/>
        <w:rPr>
          <w:rFonts w:ascii="宋体" w:hAnsi="宋体" w:cs="仿宋_GB2312"/>
          <w:sz w:val="24"/>
        </w:rPr>
      </w:pPr>
      <w:r>
        <w:rPr>
          <w:rFonts w:ascii="宋体" w:hAnsi="宋体" w:cs="仿宋_GB2312" w:hint="eastAsia"/>
          <w:sz w:val="24"/>
        </w:rPr>
        <w:t>25.2评标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14:paraId="54379827" w14:textId="77777777" w:rsidR="00F54832" w:rsidRDefault="00000000">
      <w:pPr>
        <w:spacing w:line="360" w:lineRule="auto"/>
        <w:jc w:val="left"/>
        <w:rPr>
          <w:rFonts w:ascii="宋体" w:hAnsi="宋体" w:cs="仿宋_GB2312"/>
          <w:b/>
          <w:sz w:val="24"/>
        </w:rPr>
      </w:pPr>
      <w:r>
        <w:rPr>
          <w:rFonts w:ascii="宋体" w:hAnsi="宋体" w:cs="仿宋_GB2312" w:hint="eastAsia"/>
          <w:b/>
          <w:sz w:val="24"/>
        </w:rPr>
        <w:lastRenderedPageBreak/>
        <w:t>26.投标文件的初审</w:t>
      </w:r>
    </w:p>
    <w:p w14:paraId="73D4E1E9" w14:textId="77777777" w:rsidR="00F54832" w:rsidRDefault="00000000">
      <w:pPr>
        <w:spacing w:line="360" w:lineRule="auto"/>
        <w:ind w:firstLineChars="200" w:firstLine="480"/>
        <w:rPr>
          <w:rFonts w:ascii="宋体" w:hAnsi="宋体" w:cs="仿宋_GB2312"/>
          <w:sz w:val="24"/>
        </w:rPr>
      </w:pPr>
      <w:r>
        <w:rPr>
          <w:rFonts w:ascii="宋体" w:hAnsi="宋体" w:cs="仿宋_GB2312" w:hint="eastAsia"/>
          <w:sz w:val="24"/>
        </w:rPr>
        <w:t>26.1对所有投标人的评估，都采用相同的程序和标准。评标过程将严格按照招标文件的要求和条件进行。</w:t>
      </w:r>
    </w:p>
    <w:p w14:paraId="48EBAE5E" w14:textId="77777777" w:rsidR="00F54832" w:rsidRDefault="00000000">
      <w:pPr>
        <w:spacing w:line="360" w:lineRule="auto"/>
        <w:ind w:firstLineChars="200" w:firstLine="480"/>
        <w:rPr>
          <w:rFonts w:ascii="宋体" w:hAnsi="宋体" w:cs="仿宋_GB2312"/>
          <w:sz w:val="24"/>
        </w:rPr>
      </w:pPr>
      <w:r>
        <w:rPr>
          <w:rFonts w:ascii="宋体" w:hAnsi="宋体" w:cs="仿宋_GB2312" w:hint="eastAsia"/>
          <w:sz w:val="24"/>
        </w:rPr>
        <w:t>26.2 评标委员会将对投标文件进行检查，以确定投标文件是否完整、有无计算上的错误、文件是否已正确签署等。</w:t>
      </w:r>
    </w:p>
    <w:p w14:paraId="148D1668" w14:textId="77777777" w:rsidR="00F54832" w:rsidRDefault="00000000">
      <w:pPr>
        <w:spacing w:line="360" w:lineRule="auto"/>
        <w:ind w:firstLineChars="200" w:firstLine="480"/>
        <w:rPr>
          <w:rFonts w:ascii="宋体" w:hAnsi="宋体" w:cs="仿宋_GB2312"/>
          <w:sz w:val="24"/>
        </w:rPr>
      </w:pPr>
      <w:r>
        <w:rPr>
          <w:rFonts w:ascii="宋体" w:hAnsi="宋体" w:cs="仿宋_GB2312" w:hint="eastAsia"/>
          <w:sz w:val="24"/>
        </w:rPr>
        <w:t>26.3投标文件报价出现前后不一致的，除招标文件另有规定外，修正错误的原则如下：</w:t>
      </w:r>
    </w:p>
    <w:p w14:paraId="03A1477C" w14:textId="77777777" w:rsidR="00F54832" w:rsidRDefault="00000000">
      <w:pPr>
        <w:spacing w:line="360" w:lineRule="auto"/>
        <w:ind w:firstLineChars="200" w:firstLine="480"/>
        <w:rPr>
          <w:rFonts w:ascii="宋体" w:hAnsi="宋体" w:cs="仿宋_GB2312"/>
          <w:sz w:val="24"/>
        </w:rPr>
      </w:pPr>
      <w:r>
        <w:rPr>
          <w:rFonts w:ascii="宋体" w:hAnsi="宋体" w:cs="仿宋_GB2312" w:hint="eastAsia"/>
          <w:sz w:val="24"/>
        </w:rPr>
        <w:t>26.3.1 投标文件开标一览表（报价表）的内容与投标文件中相应内容不一致的，以开标一览表（报价表）为准。</w:t>
      </w:r>
    </w:p>
    <w:p w14:paraId="5D402042" w14:textId="77777777" w:rsidR="00F54832" w:rsidRDefault="00000000">
      <w:pPr>
        <w:spacing w:line="360" w:lineRule="auto"/>
        <w:ind w:firstLineChars="200" w:firstLine="480"/>
        <w:rPr>
          <w:rFonts w:ascii="宋体" w:hAnsi="宋体" w:cs="仿宋_GB2312"/>
          <w:sz w:val="24"/>
        </w:rPr>
      </w:pPr>
      <w:r>
        <w:rPr>
          <w:rFonts w:ascii="宋体" w:hAnsi="宋体" w:cs="仿宋_GB2312" w:hint="eastAsia"/>
          <w:sz w:val="24"/>
        </w:rPr>
        <w:t>26.3.2 大写金额与小写金额不一致的，以大写金额为准。</w:t>
      </w:r>
    </w:p>
    <w:p w14:paraId="0022775F" w14:textId="77777777" w:rsidR="00F54832" w:rsidRDefault="00000000">
      <w:pPr>
        <w:spacing w:line="360" w:lineRule="auto"/>
        <w:ind w:firstLineChars="200" w:firstLine="480"/>
        <w:rPr>
          <w:rFonts w:ascii="宋体" w:hAnsi="宋体" w:cs="仿宋_GB2312"/>
          <w:sz w:val="24"/>
        </w:rPr>
      </w:pPr>
      <w:r>
        <w:rPr>
          <w:rFonts w:ascii="宋体" w:hAnsi="宋体" w:cs="仿宋_GB2312" w:hint="eastAsia"/>
          <w:sz w:val="24"/>
        </w:rPr>
        <w:t>26.3.3单价金额小数点或者百分比有明显错位的，以开标一览表的总价为准，并修改单价；</w:t>
      </w:r>
    </w:p>
    <w:p w14:paraId="454A207F" w14:textId="77777777" w:rsidR="00F54832" w:rsidRDefault="00000000">
      <w:pPr>
        <w:spacing w:line="360" w:lineRule="auto"/>
        <w:ind w:firstLineChars="200" w:firstLine="480"/>
        <w:rPr>
          <w:rFonts w:ascii="宋体" w:hAnsi="宋体" w:cs="仿宋_GB2312"/>
          <w:sz w:val="24"/>
        </w:rPr>
      </w:pPr>
      <w:r>
        <w:rPr>
          <w:rFonts w:ascii="宋体" w:hAnsi="宋体" w:cs="仿宋_GB2312" w:hint="eastAsia"/>
          <w:sz w:val="24"/>
        </w:rPr>
        <w:t>26.3.4总价金额与按单价汇总金额不一致的，以单价金额计算结果为准。</w:t>
      </w:r>
    </w:p>
    <w:p w14:paraId="47CD8FB0"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26.3.5对不同文字文本投标文件的解释发生异议的，以中文文本为准。同时出现两种以上不一致的，按照前款规定的顺序修正。修正后的报价按照财政 部87号令第五十一条第二款的规定经投标人确认后产生约束力，投标人不确认的，其投标无效。</w:t>
      </w:r>
    </w:p>
    <w:p w14:paraId="340E3C36"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26.4 资格性检查和符合性检查。</w:t>
      </w:r>
    </w:p>
    <w:p w14:paraId="2128C553"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26.4.1资格性检查。依据法规政策和招标文件的规定，在对投标文件详细评估之前，采购人将依据投标人提交的投标文件按招标文件第一章招标公告第二项和招标文件第三章(一）说明4.投标人应提交的证明文件所述的资格标准对投标人进行资格审查,以确定其是否具备投标资格。如果投标人不具备投标资格、不满足招标文件所规定的资格标准或提供资格证明文件不全,其投标将被作为无效投标。</w:t>
      </w:r>
    </w:p>
    <w:p w14:paraId="3426D599"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26.4.2 资格审查后合格的投标人不足3家的，不得评标。</w:t>
      </w:r>
    </w:p>
    <w:p w14:paraId="50DD1D42"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26.4.3符合性检查。依据招标文件的规定，评标委员会将从投标文件的有效性、完整性和对招标文件的响应程度进行审查，以确定是否符合对招标文件的实质性要求作出响应（采购人可根据具体项目的情况对实质性要求作特别的具体规定）。实质性偏离是指：（1）实质性影响合同的范围、质量和履行。（2）实质性违背招标文件，限制了采购人的权利。（3）不公正地影响了其它作出实质性响应的投标人的竞争地位。对没有实质性响应的投标文件将不进行评估，其投标被作为无效投标。凡有下列情况之</w:t>
      </w:r>
      <w:r>
        <w:rPr>
          <w:rFonts w:ascii="宋体" w:hAnsi="宋体" w:cs="仿宋_GB2312" w:hint="eastAsia"/>
          <w:sz w:val="24"/>
        </w:rPr>
        <w:lastRenderedPageBreak/>
        <w:t>一者，投标文件也将被视为未实质性响应招标文件要求：</w:t>
      </w:r>
    </w:p>
    <w:p w14:paraId="4DB83C2D"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（1）投标文件未按规定签字、盖章的。</w:t>
      </w:r>
    </w:p>
    <w:p w14:paraId="2FE963F7"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（2）投标人代表未能出具有效身份证明，或与身份不符的。</w:t>
      </w:r>
    </w:p>
    <w:p w14:paraId="27ACB780"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（3）投标有效期、服务期限、免费维修期等不满足招标文件要求的。</w:t>
      </w:r>
    </w:p>
    <w:p w14:paraId="280868E4"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（4）任何1项服务内容及主要服务要求低于招标需求的。</w:t>
      </w:r>
    </w:p>
    <w:p w14:paraId="65ACBFED"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（5）未按招标文件规定报价的。</w:t>
      </w:r>
    </w:p>
    <w:p w14:paraId="2F4BE3C8"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（6）未按招标文件提供的格式填列、项目不齐全或内容虚假的。</w:t>
      </w:r>
    </w:p>
    <w:p w14:paraId="0D6E2CBA"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（7）投标文件的实质性内容未使用中文表述，或意思表述不明确，或前后矛盾，或使用计量单位不符合招标文件要求的（经评标委员会认定允许其当场更正的笔误除外）。</w:t>
      </w:r>
    </w:p>
    <w:p w14:paraId="56B69078"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（8）投标文件的关键内容字迹模糊、无法辨认,或投标文件中经修正的内容字迹模糊无法辩认，或修改处未按规定签名盖章的。</w:t>
      </w:r>
    </w:p>
    <w:p w14:paraId="34D12E93" w14:textId="77777777" w:rsidR="00F54832" w:rsidRDefault="00000000">
      <w:pPr>
        <w:spacing w:line="360" w:lineRule="auto"/>
        <w:ind w:firstLineChars="200" w:firstLine="480"/>
        <w:rPr>
          <w:rFonts w:cs="Times New Roman"/>
          <w:sz w:val="24"/>
        </w:rPr>
      </w:pPr>
      <w:r>
        <w:rPr>
          <w:rFonts w:ascii="宋体" w:hAnsi="宋体" w:cs="仿宋_GB2312" w:hint="eastAsia"/>
          <w:sz w:val="24"/>
        </w:rPr>
        <w:t>（9）</w:t>
      </w:r>
      <w:r>
        <w:rPr>
          <w:rFonts w:ascii="宋体" w:hAnsi="宋体" w:cs="Times New Roman" w:hint="eastAsia"/>
          <w:bCs/>
          <w:sz w:val="24"/>
        </w:rPr>
        <w:t>服务设计内容未突出项目特色，不完整、不具体、不合理、不科学、没有针对性，不符合本次采购需求的。</w:t>
      </w:r>
    </w:p>
    <w:p w14:paraId="57F49538"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w:t>
      </w:r>
      <w:r>
        <w:rPr>
          <w:rFonts w:ascii="宋体" w:hAnsi="宋体" w:cs="仿宋_GB2312"/>
          <w:sz w:val="24"/>
        </w:rPr>
        <w:t>10</w:t>
      </w:r>
      <w:r>
        <w:rPr>
          <w:rFonts w:ascii="宋体" w:hAnsi="宋体" w:cs="仿宋_GB2312" w:hint="eastAsia"/>
          <w:sz w:val="24"/>
        </w:rPr>
        <w:t>）不符合招标文件中规定的其它实质性条款。评标委员会决定投标的响应性只根据投标文件本身的内容，而不寻求其他的外部证据。</w:t>
      </w:r>
    </w:p>
    <w:p w14:paraId="5D0D5AB0"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26.4.4对资格性检查和符合性检查不合格的投标人，将通过驻马店市公共资源交易不见面开评标系统网上实时告知其理由。</w:t>
      </w:r>
    </w:p>
    <w:p w14:paraId="645CE781"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26.5 在评审过程中，评标委员会发现投标人有下列情形之一的，视为投标人相互串通投标，其投标无效：</w:t>
      </w:r>
    </w:p>
    <w:p w14:paraId="5B2A2A56"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26.5.1不同投标人的投标文件异常一致或者投标报价呈规律性差异的。</w:t>
      </w:r>
    </w:p>
    <w:p w14:paraId="7BA70359"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26.5.2不同投标人的投标文件由同一单位或者个人编制；</w:t>
      </w:r>
    </w:p>
    <w:p w14:paraId="513872EE"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26.5.3不同投标人委托同一单位或者个人办理投标事宜；</w:t>
      </w:r>
    </w:p>
    <w:p w14:paraId="7D9DE934"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 xml:space="preserve">26.5.4不同投标人的投标文件载明的项目管理成员或者联系人员为同一人；　　</w:t>
      </w:r>
    </w:p>
    <w:p w14:paraId="2E085A71"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26.5.5不同投标人的投标文件相互混装；</w:t>
      </w:r>
    </w:p>
    <w:p w14:paraId="11825FEB"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26.5.6 有证据证明投标人串通投标的其他情形的。</w:t>
      </w:r>
    </w:p>
    <w:p w14:paraId="51A67D0E"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26.5.7 评标委员会认定的其他串通投标情形。</w:t>
      </w:r>
    </w:p>
    <w:p w14:paraId="7B18753F"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27.投标文件的澄清</w:t>
      </w:r>
    </w:p>
    <w:p w14:paraId="7456F90E"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对投标文件中含义不明确、同类问题表述不一致或者有明显文字和计算错误的内</w:t>
      </w:r>
      <w:r>
        <w:rPr>
          <w:rFonts w:ascii="宋体" w:hAnsi="宋体" w:cs="仿宋_GB2312" w:hint="eastAsia"/>
          <w:sz w:val="24"/>
        </w:rPr>
        <w:lastRenderedPageBreak/>
        <w:t>容，评标委员会可以书面形式通过驻马店市公共资源交易中心电子交易平台不见面交易系统远程要求投标人作出必要的澄清。投标人的澄清应当在评标委员会规定的时间内通过驻马店市公共资源交易中心电子交易平台不见面交易系统远程以书面形式作出，由其投标人代表签字。但澄清事项不得超出投标文件的范围，不得实质性改变投标文件的内容，不得通过澄清等方式对投标人实行差别对待。评标委员会不得接受投标人主动提出的澄清和解释。</w:t>
      </w:r>
    </w:p>
    <w:p w14:paraId="479D8200"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28.比较与评价</w:t>
      </w:r>
    </w:p>
    <w:p w14:paraId="009113D8"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28.1 评标委员会将按本招标文件规定的评标方法与标准，对资格性检查和符合性检查 合格的投标文件进行商务和技术评估，综合比较与评价。</w:t>
      </w:r>
    </w:p>
    <w:p w14:paraId="58B2F0C7"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28.2 对漏（缺）报项的处理：招标文件中要求列入报价的费用（含配置、功能），漏（缺）报的视同已含在投标总价中。但在评标时取有效投标人该项最高报价加入 评标价进行评标。对多报项及赠送项的价格评标时不予核减，全部进入评标价评 议。</w:t>
      </w:r>
    </w:p>
    <w:p w14:paraId="63CBDBAF"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28.3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B7A244"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29.评标过程及保密原则</w:t>
      </w:r>
    </w:p>
    <w:p w14:paraId="05D8CE71"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 xml:space="preserve"> 29.1 凡与本次招标有关人员对属于审查、澄清、评价和比较投标的有关资料以及定标意向等，均不得向投标人或其他人员透露。否则,将按有关规定追究相关人员的责任。</w:t>
      </w:r>
    </w:p>
    <w:p w14:paraId="69748051"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 xml:space="preserve"> 29.2 在评标期间，投标人试图影响或干预评审的任何行为，将导致其投标被作为无效投标，并承担相应的法律责任。</w:t>
      </w:r>
    </w:p>
    <w:p w14:paraId="356B9744"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30.评标异议登记</w:t>
      </w:r>
    </w:p>
    <w:p w14:paraId="7B96DE7F"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采购代理机构工作人员对评审专家等相关人员在评审过程中发现、提出的异议进行逐项登记。</w:t>
      </w:r>
    </w:p>
    <w:p w14:paraId="65E2A353" w14:textId="77777777" w:rsidR="00F54832" w:rsidRDefault="00000000">
      <w:pPr>
        <w:spacing w:line="360" w:lineRule="auto"/>
        <w:ind w:firstLineChars="200" w:firstLine="482"/>
        <w:jc w:val="center"/>
        <w:rPr>
          <w:rFonts w:ascii="宋体" w:hAnsi="宋体"/>
          <w:b/>
          <w:bCs/>
          <w:sz w:val="24"/>
        </w:rPr>
      </w:pPr>
      <w:r>
        <w:rPr>
          <w:rFonts w:ascii="宋体" w:hAnsi="宋体" w:hint="eastAsia"/>
          <w:b/>
          <w:bCs/>
          <w:sz w:val="24"/>
        </w:rPr>
        <w:t>七 定</w:t>
      </w:r>
      <w:r>
        <w:rPr>
          <w:rFonts w:ascii="宋体" w:hAnsi="宋体"/>
          <w:b/>
          <w:bCs/>
          <w:sz w:val="24"/>
        </w:rPr>
        <w:t xml:space="preserve">  </w:t>
      </w:r>
      <w:r>
        <w:rPr>
          <w:rFonts w:ascii="宋体" w:hAnsi="宋体" w:hint="eastAsia"/>
          <w:b/>
          <w:bCs/>
          <w:sz w:val="24"/>
        </w:rPr>
        <w:t>标</w:t>
      </w:r>
    </w:p>
    <w:p w14:paraId="42A0844A"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31.定标原则</w:t>
      </w:r>
    </w:p>
    <w:p w14:paraId="22FFDC42"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31.1最低投标价不作为中标的保证。</w:t>
      </w:r>
    </w:p>
    <w:p w14:paraId="4CB18D7E"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lastRenderedPageBreak/>
        <w:t>31.2按“第四章  评标办法及评分标准”定标。</w:t>
      </w:r>
    </w:p>
    <w:p w14:paraId="528DF97B"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32.确定中标人和中标候选人</w:t>
      </w:r>
    </w:p>
    <w:p w14:paraId="2BA8D44D"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本项目由采购人授权评标委员会直接确定中标人。</w:t>
      </w:r>
    </w:p>
    <w:p w14:paraId="06E5680A"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33.中标通知书及中标公告</w:t>
      </w:r>
    </w:p>
    <w:p w14:paraId="29D507D9"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33.1 评审结束后，采购代理机构及时在河南省政府采购网、驻马店市公共资源交易中心网等相关媒体上发布中标公告，同时向中标人发出中标通知书。</w:t>
      </w:r>
    </w:p>
    <w:p w14:paraId="6C9ADCDB"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33.2 第一中标人在规定的时间内不领取中标通知书的，视为中标后自动放弃中标资格；采购人有权选择第二中标候选人。</w:t>
      </w:r>
    </w:p>
    <w:p w14:paraId="0C17B346"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33.3 中标通知书对采购人和中标人具有同等法律效力。中标通知书发出后，采购人改变中标结果，或者中标人放弃中标，应按相关法律、规章、规范性文件的要求承担相应的法律责任。</w:t>
      </w:r>
    </w:p>
    <w:p w14:paraId="044545B2"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33.4 中标通知书将作为签订合同的依据。合同签订后，中标通知书成为合同的一部分。</w:t>
      </w:r>
    </w:p>
    <w:p w14:paraId="708F7928"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34.采购代理机构宣布废标的权利</w:t>
      </w:r>
    </w:p>
    <w:p w14:paraId="4B27D5E9"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34.1 出现下列情况之一时，采购代理机构有权宣布废标，并将理由通知所有投标人：</w:t>
      </w:r>
    </w:p>
    <w:p w14:paraId="52463884"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34.1.1出现影响采购公正的违法、违规行为的。</w:t>
      </w:r>
    </w:p>
    <w:p w14:paraId="6AF2F6DE"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34.1.2 投标人的报价均超过了招标控制价，采购人不能支付的。</w:t>
      </w:r>
    </w:p>
    <w:p w14:paraId="05F59777"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34.1.3 因重大变故，采购任务取消的。</w:t>
      </w:r>
    </w:p>
    <w:p w14:paraId="39C06A9A"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34.2 投标截止后投标人不足3家或通过资格性检查或符合性检查的投标人不足3家的，除采购任务取消情形外，按照以下方式处理：</w:t>
      </w:r>
    </w:p>
    <w:p w14:paraId="25C65C88"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（1）招标文件存在不合理条款或者招标程序不符合规定的，采购人、采购代理机 构改正后依法重新招标；</w:t>
      </w:r>
    </w:p>
    <w:p w14:paraId="45D884EE"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 xml:space="preserve">（2）招标文件没有不合理条款、招标程序符合规定，需要采用其他采购方式采购 的，采购人应当依法报财政部门批准。 </w:t>
      </w:r>
    </w:p>
    <w:p w14:paraId="1E7068CB" w14:textId="77777777" w:rsidR="00F54832" w:rsidRDefault="00000000">
      <w:pPr>
        <w:spacing w:line="360" w:lineRule="auto"/>
        <w:ind w:firstLineChars="200" w:firstLine="482"/>
        <w:jc w:val="center"/>
        <w:rPr>
          <w:rFonts w:ascii="宋体" w:hAnsi="宋体" w:cs="仿宋_GB2312"/>
          <w:b/>
          <w:bCs/>
          <w:sz w:val="24"/>
        </w:rPr>
      </w:pPr>
      <w:r>
        <w:rPr>
          <w:rFonts w:ascii="宋体" w:hAnsi="宋体" w:cs="仿宋_GB2312" w:hint="eastAsia"/>
          <w:b/>
          <w:bCs/>
          <w:sz w:val="24"/>
        </w:rPr>
        <w:t>八</w:t>
      </w:r>
      <w:r>
        <w:rPr>
          <w:rFonts w:ascii="宋体" w:hAnsi="宋体" w:cs="仿宋_GB2312" w:hint="eastAsia"/>
          <w:b/>
          <w:bCs/>
          <w:sz w:val="24"/>
        </w:rPr>
        <w:tab/>
        <w:t>合同授予</w:t>
      </w:r>
    </w:p>
    <w:p w14:paraId="5970EE6A" w14:textId="77777777" w:rsidR="00F54832" w:rsidRDefault="00000000">
      <w:pPr>
        <w:spacing w:line="360" w:lineRule="auto"/>
        <w:jc w:val="left"/>
        <w:rPr>
          <w:rFonts w:ascii="宋体" w:hAnsi="宋体" w:cs="仿宋_GB2312"/>
          <w:b/>
          <w:sz w:val="24"/>
        </w:rPr>
      </w:pPr>
      <w:r>
        <w:rPr>
          <w:rFonts w:ascii="宋体" w:hAnsi="宋体" w:cs="仿宋_GB2312" w:hint="eastAsia"/>
          <w:b/>
          <w:sz w:val="24"/>
        </w:rPr>
        <w:t>35.合同签订</w:t>
      </w:r>
    </w:p>
    <w:p w14:paraId="5C773AF6" w14:textId="77777777" w:rsidR="00F54832" w:rsidRDefault="00000000">
      <w:pPr>
        <w:adjustRightInd w:val="0"/>
        <w:snapToGrid w:val="0"/>
        <w:spacing w:line="360" w:lineRule="auto"/>
        <w:ind w:firstLineChars="200" w:firstLine="480"/>
        <w:textAlignment w:val="baseline"/>
        <w:rPr>
          <w:rFonts w:ascii="宋体"/>
          <w:bCs/>
          <w:kern w:val="0"/>
          <w:sz w:val="24"/>
        </w:rPr>
      </w:pPr>
      <w:r>
        <w:rPr>
          <w:rFonts w:ascii="宋体" w:hAnsi="宋体" w:cs="仿宋_GB2312" w:hint="eastAsia"/>
          <w:sz w:val="24"/>
        </w:rPr>
        <w:t>35.1 采购人、中标人自中标通知书发出之日起，在招标文件第三章《供应商须知前附表》规定的时间内，根据招标文件确定的事项和中标供应商投标文件签订合同。双方所签订的合同不得对招标文件和中标人投标文件作实质性修改。中标人提供通过采购</w:t>
      </w:r>
      <w:r>
        <w:rPr>
          <w:rFonts w:ascii="宋体" w:hAnsi="宋体" w:cs="仿宋_GB2312" w:hint="eastAsia"/>
          <w:sz w:val="24"/>
        </w:rPr>
        <w:lastRenderedPageBreak/>
        <w:t>人组织的验收承诺，为项目组所有成员购买人身意外险承诺，否则视为未响应招标文件规定。</w:t>
      </w:r>
    </w:p>
    <w:p w14:paraId="651DE321"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35.2 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14:paraId="469F5B2E"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35.3 中标人放弃中标、因不可抗力不能履行合同、不按照招标文件要求提交投标保证金，或者被查实存在影响中标结果的违法行为等情形，不符合中标条件的，采购人可以按照评标委员会提出的中标候选人名单排序依次确定其他中标候选人为中标人，也可以重新招标。</w:t>
      </w:r>
    </w:p>
    <w:p w14:paraId="6A79C6A7" w14:textId="77777777" w:rsidR="00F54832" w:rsidRDefault="00000000">
      <w:pPr>
        <w:spacing w:line="360" w:lineRule="auto"/>
        <w:ind w:firstLineChars="200" w:firstLine="480"/>
        <w:jc w:val="left"/>
        <w:rPr>
          <w:rFonts w:ascii="宋体" w:hAnsi="宋体" w:cs="仿宋_GB2312"/>
          <w:sz w:val="24"/>
        </w:rPr>
      </w:pPr>
      <w:r>
        <w:rPr>
          <w:rFonts w:ascii="宋体" w:hAnsi="宋体" w:cs="仿宋_GB2312" w:hint="eastAsia"/>
          <w:sz w:val="24"/>
        </w:rPr>
        <w:t>35.4 采购人应在采购合同签订之日起7个工作日内将合同副本报同级财政部门备案。</w:t>
      </w:r>
    </w:p>
    <w:p w14:paraId="5CC6F7CB" w14:textId="77777777" w:rsidR="00F54832" w:rsidRDefault="00F54832">
      <w:pPr>
        <w:spacing w:line="360" w:lineRule="auto"/>
        <w:ind w:firstLineChars="200" w:firstLine="482"/>
        <w:rPr>
          <w:rFonts w:ascii="宋体" w:hAnsi="宋体" w:cs="仿宋_GB2312"/>
          <w:b/>
          <w:bCs/>
          <w:sz w:val="24"/>
        </w:rPr>
      </w:pPr>
    </w:p>
    <w:p w14:paraId="581CFBA4" w14:textId="77777777" w:rsidR="00F54832" w:rsidRDefault="00000000">
      <w:pPr>
        <w:widowControl/>
        <w:snapToGrid w:val="0"/>
        <w:spacing w:before="156" w:after="156" w:line="360" w:lineRule="auto"/>
        <w:jc w:val="center"/>
        <w:outlineLvl w:val="0"/>
        <w:rPr>
          <w:rFonts w:ascii="宋体" w:hAnsi="宋体" w:cs="宋体"/>
          <w:b/>
          <w:color w:val="000000"/>
          <w:kern w:val="0"/>
          <w:sz w:val="32"/>
          <w:szCs w:val="32"/>
        </w:rPr>
      </w:pPr>
      <w:r>
        <w:rPr>
          <w:rFonts w:ascii="宋体" w:hAnsi="宋体" w:cs="仿宋_GB2312" w:hint="eastAsia"/>
          <w:b/>
          <w:bCs/>
          <w:sz w:val="32"/>
          <w:szCs w:val="32"/>
        </w:rPr>
        <w:br w:type="page"/>
      </w:r>
      <w:r>
        <w:rPr>
          <w:rFonts w:ascii="宋体" w:hAnsi="宋体" w:cs="宋体" w:hint="eastAsia"/>
          <w:b/>
          <w:color w:val="000000"/>
          <w:kern w:val="0"/>
          <w:sz w:val="32"/>
          <w:szCs w:val="32"/>
        </w:rPr>
        <w:lastRenderedPageBreak/>
        <w:t>第四章  评标办法及评分标准</w:t>
      </w:r>
    </w:p>
    <w:p w14:paraId="6AEE94B2" w14:textId="77777777" w:rsidR="00F54832" w:rsidRDefault="00000000">
      <w:pPr>
        <w:widowControl/>
        <w:spacing w:before="156" w:after="156" w:line="460" w:lineRule="exact"/>
        <w:jc w:val="center"/>
        <w:outlineLvl w:val="0"/>
        <w:rPr>
          <w:rFonts w:ascii="宋体" w:eastAsia="Times New Roman" w:hAnsi="宋体" w:cs="宋体"/>
          <w:b/>
          <w:kern w:val="0"/>
          <w:sz w:val="24"/>
        </w:rPr>
      </w:pPr>
      <w:r>
        <w:rPr>
          <w:rFonts w:ascii="宋体" w:hAnsi="宋体" w:cs="宋体" w:hint="eastAsia"/>
          <w:b/>
          <w:kern w:val="0"/>
          <w:sz w:val="24"/>
        </w:rPr>
        <w:t>综合评分法</w:t>
      </w:r>
    </w:p>
    <w:p w14:paraId="5DCB73DD" w14:textId="77777777" w:rsidR="00F54832" w:rsidRDefault="00F54832">
      <w:pPr>
        <w:widowControl/>
        <w:spacing w:line="360" w:lineRule="auto"/>
        <w:jc w:val="left"/>
        <w:rPr>
          <w:rFonts w:ascii="宋体" w:hAnsi="宋体" w:cs="Times New Roman"/>
          <w:b/>
          <w:kern w:val="0"/>
          <w:sz w:val="24"/>
        </w:rPr>
      </w:pPr>
    </w:p>
    <w:p w14:paraId="6128C138" w14:textId="77777777" w:rsidR="00F54832" w:rsidRDefault="00000000">
      <w:pPr>
        <w:widowControl/>
        <w:spacing w:line="360" w:lineRule="auto"/>
        <w:jc w:val="left"/>
        <w:rPr>
          <w:rFonts w:ascii="宋体" w:hAnsi="宋体" w:cs="Times New Roman"/>
          <w:b/>
          <w:kern w:val="0"/>
          <w:sz w:val="24"/>
        </w:rPr>
      </w:pPr>
      <w:r>
        <w:rPr>
          <w:rFonts w:ascii="宋体" w:hAnsi="宋体" w:cs="Times New Roman" w:hint="eastAsia"/>
          <w:b/>
          <w:kern w:val="0"/>
          <w:sz w:val="24"/>
        </w:rPr>
        <w:t xml:space="preserve">一、评标办法制定依据 </w:t>
      </w:r>
    </w:p>
    <w:p w14:paraId="73897CAC" w14:textId="77777777" w:rsidR="00F54832" w:rsidRDefault="00000000">
      <w:pPr>
        <w:widowControl/>
        <w:spacing w:line="360" w:lineRule="auto"/>
        <w:ind w:firstLineChars="200" w:firstLine="480"/>
        <w:jc w:val="left"/>
        <w:rPr>
          <w:rFonts w:ascii="宋体" w:hAnsi="宋体" w:cs="Times New Roman"/>
          <w:kern w:val="0"/>
          <w:sz w:val="24"/>
        </w:rPr>
      </w:pPr>
      <w:r>
        <w:rPr>
          <w:rFonts w:ascii="宋体" w:hAnsi="宋体" w:cs="Times New Roman" w:hint="eastAsia"/>
          <w:kern w:val="0"/>
          <w:sz w:val="24"/>
        </w:rPr>
        <w:t>为公正、公平、科学地选择中标人，根据《中华人民共和国政府采购法》、《政府采购货物和服务招标投标管理办法》等有关法律法规的规定，并结合本项目的实际，制定本办法。</w:t>
      </w:r>
    </w:p>
    <w:p w14:paraId="7C80D1EF" w14:textId="77777777" w:rsidR="00F54832" w:rsidRDefault="00000000">
      <w:pPr>
        <w:widowControl/>
        <w:spacing w:line="360" w:lineRule="auto"/>
        <w:jc w:val="left"/>
        <w:rPr>
          <w:rFonts w:ascii="宋体" w:hAnsi="宋体" w:cs="Times New Roman"/>
          <w:b/>
          <w:kern w:val="0"/>
          <w:sz w:val="24"/>
        </w:rPr>
      </w:pPr>
      <w:r>
        <w:rPr>
          <w:rFonts w:ascii="宋体" w:hAnsi="宋体" w:cs="Times New Roman" w:hint="eastAsia"/>
          <w:kern w:val="0"/>
          <w:sz w:val="24"/>
        </w:rPr>
        <w:t>二、</w:t>
      </w:r>
      <w:r>
        <w:rPr>
          <w:rFonts w:ascii="宋体" w:hAnsi="宋体" w:cs="Times New Roman" w:hint="eastAsia"/>
          <w:b/>
          <w:kern w:val="0"/>
          <w:sz w:val="24"/>
        </w:rPr>
        <w:t>总则</w:t>
      </w:r>
    </w:p>
    <w:p w14:paraId="7502BCFA" w14:textId="77777777" w:rsidR="00F54832" w:rsidRDefault="00000000">
      <w:pPr>
        <w:spacing w:line="360" w:lineRule="auto"/>
        <w:ind w:firstLineChars="200" w:firstLine="480"/>
        <w:rPr>
          <w:rFonts w:ascii="宋体" w:hAnsi="宋体" w:cs="Times New Roman"/>
          <w:sz w:val="24"/>
        </w:rPr>
      </w:pPr>
      <w:r>
        <w:rPr>
          <w:rFonts w:ascii="宋体" w:hAnsi="宋体" w:cs="Times New Roman" w:hint="eastAsia"/>
          <w:sz w:val="24"/>
        </w:rPr>
        <w:t>本次评标采用综合评分法，总分为100分。按投标人须知第31项的规定排列中标资格。排名第一的投标人为中标人（如果需要确定中标候选人，排名第二的投标人为中标候选人，其他投标人中标候选资格依此类推）。评分过程中采用四舍五入法，保留小数2位。</w:t>
      </w:r>
    </w:p>
    <w:p w14:paraId="0518A61B" w14:textId="77777777" w:rsidR="00F54832" w:rsidRDefault="00000000">
      <w:pPr>
        <w:widowControl/>
        <w:spacing w:line="360" w:lineRule="auto"/>
        <w:jc w:val="left"/>
        <w:rPr>
          <w:rFonts w:ascii="宋体" w:hAnsi="宋体" w:cs="Times New Roman"/>
          <w:b/>
          <w:kern w:val="0"/>
          <w:sz w:val="24"/>
        </w:rPr>
      </w:pPr>
      <w:r>
        <w:rPr>
          <w:rFonts w:ascii="宋体" w:hAnsi="宋体" w:cs="Times New Roman" w:hint="eastAsia"/>
          <w:b/>
          <w:kern w:val="0"/>
          <w:sz w:val="24"/>
        </w:rPr>
        <w:t>三、评标内容及标准</w:t>
      </w:r>
    </w:p>
    <w:p w14:paraId="1DA900D9" w14:textId="77777777" w:rsidR="00F54832" w:rsidRDefault="00000000">
      <w:pPr>
        <w:widowControl/>
        <w:spacing w:line="360" w:lineRule="auto"/>
        <w:ind w:firstLineChars="200" w:firstLine="480"/>
        <w:jc w:val="left"/>
        <w:rPr>
          <w:rFonts w:ascii="宋体" w:hAnsi="宋体" w:cs="Times New Roman"/>
          <w:kern w:val="0"/>
          <w:sz w:val="24"/>
        </w:rPr>
      </w:pPr>
      <w:r>
        <w:rPr>
          <w:rFonts w:ascii="宋体" w:hAnsi="宋体" w:cs="Times New Roman" w:hint="eastAsia"/>
          <w:kern w:val="0"/>
          <w:sz w:val="24"/>
        </w:rPr>
        <w:t>评标委员会根据政府采购相关规定，对有效投标的投标服务符合价格折扣条件的，按照“价格调整要素及价格折扣幅度列表”进行报价调整，以调整后的价格作为投标人的评标价。</w:t>
      </w:r>
    </w:p>
    <w:p w14:paraId="779250A8" w14:textId="77777777" w:rsidR="00F54832"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价格调整要素及价格折扣幅度列表：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237"/>
      </w:tblGrid>
      <w:tr w:rsidR="00F54832" w14:paraId="3507BEEA" w14:textId="77777777">
        <w:trPr>
          <w:cantSplit/>
        </w:trPr>
        <w:tc>
          <w:tcPr>
            <w:tcW w:w="2835" w:type="dxa"/>
            <w:tcBorders>
              <w:top w:val="single" w:sz="4" w:space="0" w:color="auto"/>
              <w:left w:val="single" w:sz="4" w:space="0" w:color="auto"/>
              <w:bottom w:val="single" w:sz="4" w:space="0" w:color="auto"/>
              <w:right w:val="single" w:sz="4" w:space="0" w:color="auto"/>
            </w:tcBorders>
          </w:tcPr>
          <w:p w14:paraId="432D3657" w14:textId="77777777" w:rsidR="00F54832" w:rsidRDefault="00000000">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价格要素</w:t>
            </w:r>
          </w:p>
        </w:tc>
        <w:tc>
          <w:tcPr>
            <w:tcW w:w="6237" w:type="dxa"/>
            <w:tcBorders>
              <w:top w:val="single" w:sz="4" w:space="0" w:color="auto"/>
              <w:left w:val="single" w:sz="4" w:space="0" w:color="auto"/>
              <w:bottom w:val="single" w:sz="4" w:space="0" w:color="auto"/>
              <w:right w:val="single" w:sz="4" w:space="0" w:color="auto"/>
            </w:tcBorders>
          </w:tcPr>
          <w:p w14:paraId="388A8471" w14:textId="77777777" w:rsidR="00F54832" w:rsidRDefault="00000000">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价格折扣幅度</w:t>
            </w:r>
          </w:p>
        </w:tc>
      </w:tr>
      <w:tr w:rsidR="00F54832" w14:paraId="23DE8188" w14:textId="77777777">
        <w:trPr>
          <w:cantSplit/>
          <w:trHeight w:val="20"/>
        </w:trPr>
        <w:tc>
          <w:tcPr>
            <w:tcW w:w="2835" w:type="dxa"/>
            <w:tcBorders>
              <w:top w:val="single" w:sz="4" w:space="0" w:color="auto"/>
              <w:left w:val="single" w:sz="4" w:space="0" w:color="auto"/>
              <w:bottom w:val="single" w:sz="4" w:space="0" w:color="auto"/>
              <w:right w:val="single" w:sz="4" w:space="0" w:color="auto"/>
            </w:tcBorders>
          </w:tcPr>
          <w:p w14:paraId="0533E503" w14:textId="77777777" w:rsidR="00F54832" w:rsidRDefault="00000000">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节能产品</w:t>
            </w:r>
          </w:p>
        </w:tc>
        <w:tc>
          <w:tcPr>
            <w:tcW w:w="6237" w:type="dxa"/>
            <w:tcBorders>
              <w:top w:val="single" w:sz="4" w:space="0" w:color="auto"/>
              <w:left w:val="single" w:sz="4" w:space="0" w:color="auto"/>
              <w:bottom w:val="single" w:sz="4" w:space="0" w:color="auto"/>
              <w:right w:val="single" w:sz="4" w:space="0" w:color="auto"/>
            </w:tcBorders>
          </w:tcPr>
          <w:p w14:paraId="32E55AF0" w14:textId="77777777" w:rsidR="00F54832" w:rsidRDefault="00000000">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w:t>
            </w:r>
          </w:p>
        </w:tc>
      </w:tr>
      <w:tr w:rsidR="00F54832" w14:paraId="70B1FEAE" w14:textId="77777777">
        <w:trPr>
          <w:cantSplit/>
          <w:trHeight w:val="20"/>
        </w:trPr>
        <w:tc>
          <w:tcPr>
            <w:tcW w:w="2835" w:type="dxa"/>
            <w:tcBorders>
              <w:top w:val="single" w:sz="4" w:space="0" w:color="auto"/>
              <w:left w:val="single" w:sz="4" w:space="0" w:color="auto"/>
              <w:bottom w:val="single" w:sz="4" w:space="0" w:color="auto"/>
              <w:right w:val="single" w:sz="4" w:space="0" w:color="auto"/>
            </w:tcBorders>
          </w:tcPr>
          <w:p w14:paraId="2A1BF7CE" w14:textId="77777777" w:rsidR="00F54832" w:rsidRDefault="00000000">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环境标志产品</w:t>
            </w:r>
          </w:p>
        </w:tc>
        <w:tc>
          <w:tcPr>
            <w:tcW w:w="6237" w:type="dxa"/>
            <w:tcBorders>
              <w:top w:val="single" w:sz="4" w:space="0" w:color="auto"/>
              <w:left w:val="single" w:sz="4" w:space="0" w:color="auto"/>
              <w:bottom w:val="single" w:sz="4" w:space="0" w:color="auto"/>
              <w:right w:val="single" w:sz="4" w:space="0" w:color="auto"/>
            </w:tcBorders>
          </w:tcPr>
          <w:p w14:paraId="0DFE528F" w14:textId="77777777" w:rsidR="00F54832" w:rsidRDefault="00000000">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w:t>
            </w:r>
          </w:p>
        </w:tc>
      </w:tr>
      <w:tr w:rsidR="00F54832" w14:paraId="2C48D9F7" w14:textId="77777777">
        <w:trPr>
          <w:cantSplit/>
        </w:trPr>
        <w:tc>
          <w:tcPr>
            <w:tcW w:w="2835" w:type="dxa"/>
            <w:tcBorders>
              <w:top w:val="single" w:sz="4" w:space="0" w:color="auto"/>
              <w:left w:val="single" w:sz="4" w:space="0" w:color="auto"/>
              <w:bottom w:val="single" w:sz="4" w:space="0" w:color="auto"/>
              <w:right w:val="single" w:sz="4" w:space="0" w:color="auto"/>
            </w:tcBorders>
            <w:vAlign w:val="center"/>
          </w:tcPr>
          <w:p w14:paraId="77844508" w14:textId="77777777" w:rsidR="00F54832" w:rsidRDefault="00000000">
            <w:pPr>
              <w:widowControl/>
              <w:spacing w:line="460" w:lineRule="exact"/>
              <w:rPr>
                <w:rFonts w:ascii="宋体" w:hAnsi="宋体" w:cs="宋体"/>
                <w:color w:val="000000"/>
                <w:kern w:val="0"/>
                <w:szCs w:val="21"/>
              </w:rPr>
            </w:pPr>
            <w:r>
              <w:rPr>
                <w:rFonts w:ascii="宋体" w:hAnsi="宋体" w:cs="宋体" w:hint="eastAsia"/>
                <w:color w:val="000000"/>
                <w:kern w:val="0"/>
                <w:szCs w:val="21"/>
              </w:rPr>
              <w:t>小微企业参加谈判，且提供产品出自小型或微型企业。监狱企业、残疾人福利性单位视同小型、微型企业。</w:t>
            </w:r>
          </w:p>
        </w:tc>
        <w:tc>
          <w:tcPr>
            <w:tcW w:w="6237" w:type="dxa"/>
            <w:tcBorders>
              <w:top w:val="single" w:sz="4" w:space="0" w:color="auto"/>
              <w:left w:val="single" w:sz="4" w:space="0" w:color="auto"/>
              <w:bottom w:val="single" w:sz="4" w:space="0" w:color="auto"/>
              <w:right w:val="single" w:sz="4" w:space="0" w:color="auto"/>
            </w:tcBorders>
          </w:tcPr>
          <w:p w14:paraId="28592C6F" w14:textId="77777777" w:rsidR="00F54832" w:rsidRDefault="00000000">
            <w:pPr>
              <w:widowControl/>
              <w:spacing w:line="460" w:lineRule="exact"/>
              <w:jc w:val="left"/>
              <w:rPr>
                <w:rFonts w:ascii="宋体" w:hAnsi="宋体" w:cs="宋体"/>
                <w:kern w:val="0"/>
                <w:sz w:val="24"/>
              </w:rPr>
            </w:pPr>
            <w:r>
              <w:rPr>
                <w:rFonts w:ascii="宋体" w:hAnsi="宋体" w:cs="宋体" w:hint="eastAsia"/>
                <w:kern w:val="0"/>
                <w:sz w:val="24"/>
              </w:rPr>
              <w:t>货物和服务项目：20%</w:t>
            </w:r>
          </w:p>
          <w:p w14:paraId="000A60CA" w14:textId="77777777" w:rsidR="00F54832" w:rsidRDefault="00000000">
            <w:pPr>
              <w:spacing w:line="420" w:lineRule="exact"/>
              <w:rPr>
                <w:rFonts w:ascii="宋体" w:hAnsi="宋体"/>
                <w:spacing w:val="2"/>
                <w:kern w:val="0"/>
                <w:sz w:val="24"/>
              </w:rPr>
            </w:pPr>
            <w:r>
              <w:rPr>
                <w:rFonts w:ascii="宋体" w:hAnsi="宋体" w:hint="eastAsia"/>
                <w:spacing w:val="2"/>
                <w:kern w:val="0"/>
                <w:sz w:val="24"/>
              </w:rPr>
              <w:t xml:space="preserve">工程项目为：5% </w:t>
            </w:r>
          </w:p>
          <w:p w14:paraId="292FDD48" w14:textId="77777777" w:rsidR="00F54832" w:rsidRDefault="00000000">
            <w:pPr>
              <w:widowControl/>
              <w:spacing w:line="460" w:lineRule="exact"/>
              <w:jc w:val="left"/>
              <w:rPr>
                <w:szCs w:val="21"/>
              </w:rPr>
            </w:pPr>
            <w:r>
              <w:rPr>
                <w:rFonts w:ascii="宋体" w:hAnsi="宋体" w:cs="宋体" w:hint="eastAsia"/>
                <w:kern w:val="0"/>
                <w:sz w:val="24"/>
              </w:rPr>
              <w:t>大中型企业与小微企业组成联合体或者大中型企业向小微企业分包的：6%（工程项目为2%）</w:t>
            </w:r>
          </w:p>
        </w:tc>
      </w:tr>
      <w:tr w:rsidR="00F54832" w14:paraId="1745C92F" w14:textId="77777777">
        <w:trPr>
          <w:cantSplit/>
        </w:trPr>
        <w:tc>
          <w:tcPr>
            <w:tcW w:w="2835" w:type="dxa"/>
            <w:tcBorders>
              <w:top w:val="single" w:sz="4" w:space="0" w:color="auto"/>
              <w:left w:val="single" w:sz="4" w:space="0" w:color="auto"/>
              <w:bottom w:val="single" w:sz="4" w:space="0" w:color="auto"/>
              <w:right w:val="single" w:sz="4" w:space="0" w:color="auto"/>
            </w:tcBorders>
            <w:vAlign w:val="center"/>
          </w:tcPr>
          <w:p w14:paraId="01DEB2CC" w14:textId="77777777" w:rsidR="00F54832" w:rsidRDefault="00000000">
            <w:pPr>
              <w:widowControl/>
              <w:spacing w:line="460" w:lineRule="exact"/>
              <w:rPr>
                <w:rFonts w:ascii="宋体" w:hAnsi="宋体" w:cs="宋体"/>
                <w:color w:val="000000"/>
                <w:kern w:val="0"/>
                <w:szCs w:val="21"/>
              </w:rPr>
            </w:pPr>
            <w:r>
              <w:rPr>
                <w:rFonts w:ascii="宋体" w:hAnsi="宋体" w:cs="宋体" w:hint="eastAsia"/>
                <w:color w:val="000000"/>
                <w:kern w:val="0"/>
                <w:szCs w:val="21"/>
              </w:rPr>
              <w:t>提高政府采购面向中小微企业预留份额</w:t>
            </w:r>
          </w:p>
        </w:tc>
        <w:tc>
          <w:tcPr>
            <w:tcW w:w="6237" w:type="dxa"/>
            <w:tcBorders>
              <w:top w:val="single" w:sz="4" w:space="0" w:color="auto"/>
              <w:left w:val="single" w:sz="4" w:space="0" w:color="auto"/>
              <w:bottom w:val="single" w:sz="4" w:space="0" w:color="auto"/>
              <w:right w:val="single" w:sz="4" w:space="0" w:color="auto"/>
            </w:tcBorders>
          </w:tcPr>
          <w:p w14:paraId="577DFC52" w14:textId="77777777" w:rsidR="00F54832" w:rsidRDefault="00000000">
            <w:pPr>
              <w:widowControl/>
              <w:spacing w:line="460" w:lineRule="exact"/>
              <w:jc w:val="left"/>
              <w:rPr>
                <w:rFonts w:ascii="宋体" w:hAnsi="宋体" w:cs="宋体"/>
                <w:color w:val="000000"/>
                <w:kern w:val="0"/>
                <w:szCs w:val="21"/>
              </w:rPr>
            </w:pPr>
            <w:r>
              <w:rPr>
                <w:rFonts w:ascii="宋体" w:hAnsi="宋体" w:cs="宋体" w:hint="eastAsia"/>
                <w:color w:val="000000"/>
                <w:kern w:val="0"/>
                <w:szCs w:val="21"/>
              </w:rPr>
              <w:t>货物和服务采购项目、400 万元以下的工程采购项目，适宜由中小微企业提供的，采购人应当专门面向中小微企业采购，在坚持公开公正、公平竞争原则和统一质量标准的前提下，采购人应当预留采购项目预算总额的90%以上专门面向中小微企业采购。</w:t>
            </w:r>
          </w:p>
        </w:tc>
      </w:tr>
      <w:tr w:rsidR="00F54832" w14:paraId="2C8A4366" w14:textId="77777777">
        <w:trPr>
          <w:cantSplit/>
        </w:trPr>
        <w:tc>
          <w:tcPr>
            <w:tcW w:w="2835" w:type="dxa"/>
            <w:tcBorders>
              <w:top w:val="single" w:sz="4" w:space="0" w:color="auto"/>
              <w:left w:val="single" w:sz="4" w:space="0" w:color="auto"/>
              <w:bottom w:val="single" w:sz="4" w:space="0" w:color="auto"/>
              <w:right w:val="single" w:sz="4" w:space="0" w:color="auto"/>
            </w:tcBorders>
          </w:tcPr>
          <w:p w14:paraId="6B43D010" w14:textId="77777777" w:rsidR="00F54832" w:rsidRDefault="00000000">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w:t>
            </w:r>
          </w:p>
        </w:tc>
        <w:tc>
          <w:tcPr>
            <w:tcW w:w="6237" w:type="dxa"/>
            <w:tcBorders>
              <w:top w:val="single" w:sz="4" w:space="0" w:color="auto"/>
              <w:left w:val="single" w:sz="4" w:space="0" w:color="auto"/>
              <w:bottom w:val="single" w:sz="4" w:space="0" w:color="auto"/>
              <w:right w:val="single" w:sz="4" w:space="0" w:color="auto"/>
            </w:tcBorders>
          </w:tcPr>
          <w:p w14:paraId="2391D44D" w14:textId="77777777" w:rsidR="00F54832" w:rsidRDefault="00000000">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供应商或所提供产品按规定享受其他国家政策支持、扶持的，由供应商提供相关法律法规政策依据，每项按0.5%折扣。</w:t>
            </w:r>
          </w:p>
        </w:tc>
      </w:tr>
    </w:tbl>
    <w:p w14:paraId="4F486716" w14:textId="77777777" w:rsidR="00F54832" w:rsidRDefault="00000000">
      <w:pPr>
        <w:spacing w:line="360" w:lineRule="auto"/>
        <w:ind w:firstLineChars="200" w:firstLine="488"/>
        <w:rPr>
          <w:spacing w:val="2"/>
          <w:sz w:val="24"/>
        </w:rPr>
      </w:pPr>
      <w:r>
        <w:rPr>
          <w:rFonts w:hint="eastAsia"/>
          <w:spacing w:val="2"/>
          <w:sz w:val="24"/>
        </w:rPr>
        <w:t>注：（</w:t>
      </w:r>
      <w:r>
        <w:rPr>
          <w:rFonts w:hint="eastAsia"/>
          <w:spacing w:val="2"/>
          <w:sz w:val="24"/>
        </w:rPr>
        <w:t>1</w:t>
      </w:r>
      <w:r>
        <w:rPr>
          <w:rFonts w:hint="eastAsia"/>
          <w:spacing w:val="2"/>
          <w:sz w:val="24"/>
        </w:rPr>
        <w:t>）投标产品属节能或环境标志产品品目清单范围的，以国家确定的认证机构出具的、处于有效期之内的节能产品、环境标志产品认证证书为准。属于强制采购的产品，不再给予价格优惠。</w:t>
      </w:r>
    </w:p>
    <w:p w14:paraId="27A79853" w14:textId="77777777" w:rsidR="00F54832" w:rsidRDefault="00000000">
      <w:pPr>
        <w:spacing w:line="360" w:lineRule="auto"/>
        <w:ind w:firstLineChars="200" w:firstLine="488"/>
        <w:rPr>
          <w:spacing w:val="2"/>
          <w:sz w:val="24"/>
        </w:rPr>
      </w:pPr>
      <w:r>
        <w:rPr>
          <w:rFonts w:hint="eastAsia"/>
          <w:spacing w:val="2"/>
          <w:sz w:val="24"/>
        </w:rPr>
        <w:t xml:space="preserve"> </w:t>
      </w:r>
      <w:r>
        <w:rPr>
          <w:rFonts w:hint="eastAsia"/>
          <w:spacing w:val="2"/>
          <w:sz w:val="24"/>
        </w:rPr>
        <w:t>（</w:t>
      </w:r>
      <w:r>
        <w:rPr>
          <w:rFonts w:hint="eastAsia"/>
          <w:spacing w:val="2"/>
          <w:sz w:val="24"/>
        </w:rPr>
        <w:t>2</w:t>
      </w:r>
      <w:r>
        <w:rPr>
          <w:rFonts w:hint="eastAsia"/>
          <w:spacing w:val="2"/>
          <w:sz w:val="24"/>
        </w:rPr>
        <w:t>）同一包内有多个投标产品，部分产品符合政策功能要求的，只对符合政策功能要求的产品依据《投标报价明细表》按上述价格折扣幅度进行折扣，并按折扣后的价格即单项评标价计入总价进行评标。</w:t>
      </w:r>
    </w:p>
    <w:p w14:paraId="638B801E" w14:textId="77777777" w:rsidR="00F54832" w:rsidRDefault="00000000">
      <w:pPr>
        <w:spacing w:line="360" w:lineRule="auto"/>
        <w:ind w:firstLineChars="200" w:firstLine="488"/>
        <w:rPr>
          <w:spacing w:val="2"/>
          <w:sz w:val="24"/>
        </w:rPr>
      </w:pPr>
      <w:r>
        <w:rPr>
          <w:rFonts w:hint="eastAsia"/>
          <w:spacing w:val="2"/>
          <w:sz w:val="24"/>
        </w:rPr>
        <w:t>单项评标价</w:t>
      </w:r>
      <w:r>
        <w:rPr>
          <w:rFonts w:hint="eastAsia"/>
          <w:spacing w:val="2"/>
          <w:sz w:val="24"/>
        </w:rPr>
        <w:t>=</w:t>
      </w:r>
      <w:r>
        <w:rPr>
          <w:rFonts w:hint="eastAsia"/>
          <w:spacing w:val="2"/>
          <w:sz w:val="24"/>
        </w:rPr>
        <w:t>投标人单项报价×（</w:t>
      </w:r>
      <w:r>
        <w:rPr>
          <w:rFonts w:hint="eastAsia"/>
          <w:spacing w:val="2"/>
          <w:sz w:val="24"/>
        </w:rPr>
        <w:t>1-</w:t>
      </w:r>
      <w:r>
        <w:rPr>
          <w:rFonts w:hint="eastAsia"/>
          <w:spacing w:val="2"/>
          <w:sz w:val="24"/>
        </w:rPr>
        <w:t>∑价格折扣幅度）</w:t>
      </w:r>
    </w:p>
    <w:p w14:paraId="79BEE22D" w14:textId="77777777" w:rsidR="00F54832" w:rsidRDefault="00000000">
      <w:pPr>
        <w:spacing w:line="360" w:lineRule="auto"/>
        <w:ind w:firstLineChars="200" w:firstLine="488"/>
        <w:rPr>
          <w:spacing w:val="2"/>
          <w:sz w:val="24"/>
        </w:rPr>
      </w:pPr>
      <w:r>
        <w:rPr>
          <w:rFonts w:hint="eastAsia"/>
          <w:spacing w:val="2"/>
          <w:sz w:val="24"/>
        </w:rPr>
        <w:t>评标价</w:t>
      </w:r>
      <w:r>
        <w:rPr>
          <w:rFonts w:hint="eastAsia"/>
          <w:spacing w:val="2"/>
          <w:sz w:val="24"/>
        </w:rPr>
        <w:t>=</w:t>
      </w:r>
      <w:r>
        <w:rPr>
          <w:rFonts w:hint="eastAsia"/>
          <w:spacing w:val="2"/>
          <w:sz w:val="24"/>
        </w:rPr>
        <w:t>∑单项评标价</w:t>
      </w:r>
      <w:r>
        <w:rPr>
          <w:rFonts w:hint="eastAsia"/>
          <w:spacing w:val="2"/>
          <w:sz w:val="24"/>
        </w:rPr>
        <w:t>+</w:t>
      </w:r>
      <w:r>
        <w:rPr>
          <w:rFonts w:hint="eastAsia"/>
          <w:spacing w:val="2"/>
          <w:sz w:val="24"/>
        </w:rPr>
        <w:t>∑不进行价格调整产品单项报价</w:t>
      </w:r>
    </w:p>
    <w:p w14:paraId="2AF7CC0A" w14:textId="77777777" w:rsidR="00F54832" w:rsidRDefault="00000000">
      <w:pPr>
        <w:kinsoku w:val="0"/>
        <w:overflowPunct w:val="0"/>
        <w:autoSpaceDE w:val="0"/>
        <w:autoSpaceDN w:val="0"/>
        <w:adjustRightInd w:val="0"/>
        <w:spacing w:line="360" w:lineRule="auto"/>
        <w:jc w:val="left"/>
        <w:rPr>
          <w:rFonts w:ascii="宋体" w:hAnsi="宋体"/>
          <w:b/>
          <w:bCs/>
          <w:color w:val="000000"/>
          <w:kern w:val="0"/>
          <w:sz w:val="28"/>
          <w:szCs w:val="28"/>
        </w:rPr>
      </w:pPr>
      <w:r>
        <w:rPr>
          <w:rFonts w:ascii="宋体" w:hAnsi="宋体" w:hint="eastAsia"/>
          <w:b/>
          <w:bCs/>
          <w:color w:val="000000"/>
          <w:kern w:val="0"/>
          <w:sz w:val="28"/>
          <w:szCs w:val="28"/>
        </w:rPr>
        <w:t>四、评标内容及标准</w:t>
      </w:r>
    </w:p>
    <w:tbl>
      <w:tblPr>
        <w:tblW w:w="47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9"/>
        <w:gridCol w:w="2593"/>
        <w:gridCol w:w="4141"/>
      </w:tblGrid>
      <w:tr w:rsidR="00F54832" w14:paraId="3FA14CA4" w14:textId="77777777">
        <w:trPr>
          <w:trHeight w:val="20"/>
          <w:jc w:val="center"/>
        </w:trPr>
        <w:tc>
          <w:tcPr>
            <w:tcW w:w="1040" w:type="pct"/>
            <w:vAlign w:val="center"/>
          </w:tcPr>
          <w:p w14:paraId="7F5B607D" w14:textId="77777777" w:rsidR="00F54832" w:rsidRDefault="00000000">
            <w:pPr>
              <w:adjustRightInd w:val="0"/>
              <w:snapToGrid w:val="0"/>
              <w:jc w:val="center"/>
              <w:rPr>
                <w:rFonts w:ascii="宋体" w:hAnsi="宋体" w:cs="宋体"/>
                <w:sz w:val="24"/>
              </w:rPr>
            </w:pPr>
            <w:r>
              <w:rPr>
                <w:rFonts w:ascii="宋体" w:hAnsi="宋体" w:cs="宋体" w:hint="eastAsia"/>
                <w:b/>
                <w:bCs/>
                <w:sz w:val="24"/>
              </w:rPr>
              <w:t>评分因素</w:t>
            </w:r>
          </w:p>
        </w:tc>
        <w:tc>
          <w:tcPr>
            <w:tcW w:w="3960" w:type="pct"/>
            <w:gridSpan w:val="2"/>
            <w:vAlign w:val="center"/>
          </w:tcPr>
          <w:p w14:paraId="6F9198D6" w14:textId="77777777" w:rsidR="00F54832" w:rsidRDefault="00000000">
            <w:pPr>
              <w:adjustRightInd w:val="0"/>
              <w:snapToGrid w:val="0"/>
              <w:jc w:val="center"/>
              <w:rPr>
                <w:rFonts w:ascii="宋体" w:hAnsi="宋体" w:cs="宋体"/>
                <w:sz w:val="24"/>
              </w:rPr>
            </w:pPr>
            <w:r>
              <w:rPr>
                <w:rFonts w:ascii="宋体" w:hAnsi="宋体" w:cs="宋体" w:hint="eastAsia"/>
                <w:b/>
                <w:bCs/>
                <w:sz w:val="24"/>
              </w:rPr>
              <w:t>评分标准</w:t>
            </w:r>
          </w:p>
        </w:tc>
      </w:tr>
      <w:tr w:rsidR="00F54832" w14:paraId="1C45FDA5" w14:textId="77777777">
        <w:trPr>
          <w:trHeight w:val="829"/>
          <w:jc w:val="center"/>
        </w:trPr>
        <w:tc>
          <w:tcPr>
            <w:tcW w:w="1040" w:type="pct"/>
            <w:vAlign w:val="center"/>
          </w:tcPr>
          <w:p w14:paraId="2A061602" w14:textId="77777777" w:rsidR="00F54832" w:rsidRDefault="00000000">
            <w:pPr>
              <w:adjustRightInd w:val="0"/>
              <w:snapToGrid w:val="0"/>
              <w:jc w:val="center"/>
              <w:rPr>
                <w:rFonts w:ascii="宋体" w:hAnsi="宋体"/>
                <w:sz w:val="24"/>
              </w:rPr>
            </w:pPr>
            <w:r>
              <w:rPr>
                <w:rFonts w:ascii="宋体" w:hAnsi="宋体" w:hint="eastAsia"/>
                <w:sz w:val="24"/>
              </w:rPr>
              <w:t>价格分</w:t>
            </w:r>
          </w:p>
          <w:p w14:paraId="468709D1" w14:textId="77777777" w:rsidR="00F54832" w:rsidRDefault="00000000">
            <w:pPr>
              <w:adjustRightInd w:val="0"/>
              <w:snapToGrid w:val="0"/>
              <w:jc w:val="center"/>
              <w:rPr>
                <w:rFonts w:ascii="宋体" w:hAnsi="宋体" w:cs="宋体"/>
                <w:sz w:val="24"/>
              </w:rPr>
            </w:pPr>
            <w:r>
              <w:rPr>
                <w:rFonts w:ascii="宋体" w:hAnsi="宋体" w:hint="eastAsia"/>
                <w:sz w:val="24"/>
              </w:rPr>
              <w:t>（</w:t>
            </w:r>
            <w:r>
              <w:rPr>
                <w:rFonts w:ascii="宋体" w:hAnsi="宋体"/>
                <w:sz w:val="24"/>
              </w:rPr>
              <w:t>2</w:t>
            </w:r>
            <w:r>
              <w:rPr>
                <w:rFonts w:ascii="宋体" w:hAnsi="宋体" w:hint="eastAsia"/>
                <w:sz w:val="24"/>
              </w:rPr>
              <w:t>0分）</w:t>
            </w:r>
          </w:p>
        </w:tc>
        <w:tc>
          <w:tcPr>
            <w:tcW w:w="3960" w:type="pct"/>
            <w:gridSpan w:val="2"/>
            <w:vAlign w:val="center"/>
          </w:tcPr>
          <w:p w14:paraId="45906E84" w14:textId="77777777" w:rsidR="00F54832" w:rsidRDefault="00000000">
            <w:pPr>
              <w:topLinePunct/>
              <w:adjustRightInd w:val="0"/>
              <w:snapToGrid w:val="0"/>
              <w:spacing w:line="360" w:lineRule="auto"/>
              <w:textAlignment w:val="baseline"/>
              <w:rPr>
                <w:rFonts w:ascii="宋体" w:hAnsi="宋体"/>
                <w:sz w:val="24"/>
              </w:rPr>
            </w:pPr>
            <w:r>
              <w:rPr>
                <w:rFonts w:ascii="宋体" w:hAnsi="宋体" w:hint="eastAsia"/>
                <w:sz w:val="24"/>
              </w:rPr>
              <w:t>报价分采用低价优先法计算，即满足招标文件要求且投标价格（落实政府采购政策进行价格调整的，以调整后的价格计算）最低的投标报价为评标基准价，其价格分为满分。</w:t>
            </w:r>
          </w:p>
          <w:p w14:paraId="50ECA4C1" w14:textId="77777777" w:rsidR="00F54832" w:rsidRDefault="00000000">
            <w:pPr>
              <w:topLinePunct/>
              <w:adjustRightInd w:val="0"/>
              <w:snapToGrid w:val="0"/>
              <w:spacing w:line="360" w:lineRule="auto"/>
              <w:textAlignment w:val="baseline"/>
              <w:rPr>
                <w:rFonts w:ascii="宋体" w:hAnsi="宋体"/>
                <w:sz w:val="24"/>
              </w:rPr>
            </w:pPr>
            <w:r>
              <w:rPr>
                <w:rFonts w:ascii="宋体" w:hAnsi="宋体" w:hint="eastAsia"/>
                <w:sz w:val="24"/>
              </w:rPr>
              <w:t>其他投标人的价格分按照下列公式计算：</w:t>
            </w:r>
          </w:p>
          <w:p w14:paraId="2179620C" w14:textId="77777777" w:rsidR="00F54832" w:rsidRDefault="00000000">
            <w:pPr>
              <w:wordWrap w:val="0"/>
              <w:adjustRightInd w:val="0"/>
              <w:snapToGrid w:val="0"/>
              <w:spacing w:line="360" w:lineRule="auto"/>
              <w:rPr>
                <w:rFonts w:ascii="宋体" w:hAnsi="宋体"/>
                <w:sz w:val="24"/>
              </w:rPr>
            </w:pPr>
            <w:r>
              <w:rPr>
                <w:rFonts w:ascii="宋体" w:hAnsi="宋体" w:hint="eastAsia"/>
                <w:sz w:val="24"/>
              </w:rPr>
              <w:t>报价得分=(评标基准价／投标报价)×</w:t>
            </w:r>
            <w:r>
              <w:rPr>
                <w:rFonts w:ascii="宋体" w:hAnsi="宋体"/>
                <w:sz w:val="24"/>
              </w:rPr>
              <w:t>2</w:t>
            </w:r>
            <w:r>
              <w:rPr>
                <w:rFonts w:ascii="宋体" w:hAnsi="宋体" w:hint="eastAsia"/>
                <w:sz w:val="24"/>
              </w:rPr>
              <w:t>0</w:t>
            </w:r>
          </w:p>
          <w:p w14:paraId="48B32958" w14:textId="77777777" w:rsidR="00F54832" w:rsidRDefault="00000000">
            <w:pPr>
              <w:topLinePunct/>
              <w:adjustRightInd w:val="0"/>
              <w:snapToGrid w:val="0"/>
              <w:spacing w:line="360" w:lineRule="auto"/>
              <w:textAlignment w:val="baseline"/>
              <w:rPr>
                <w:sz w:val="24"/>
              </w:rPr>
            </w:pPr>
            <w:r>
              <w:rPr>
                <w:rFonts w:ascii="宋体" w:hAnsi="宋体" w:hint="eastAsia"/>
                <w:sz w:val="24"/>
              </w:rPr>
              <w:t>（评标委员会发现供应商的报价明显低于其他投标报价，使得其投标报价可能低于其个别成本的，可要求该供应商作出书面说明并提供相应的证明材料。供应商不能合理说明或者不能提供相应证明材料的，由评标委员会认定该供应商以低于成本报价竞标，其投标作废标处理。）</w:t>
            </w:r>
          </w:p>
        </w:tc>
      </w:tr>
      <w:tr w:rsidR="00F54832" w14:paraId="4443CE1E" w14:textId="77777777">
        <w:trPr>
          <w:trHeight w:val="20"/>
          <w:jc w:val="center"/>
        </w:trPr>
        <w:tc>
          <w:tcPr>
            <w:tcW w:w="1040" w:type="pct"/>
            <w:vMerge w:val="restart"/>
            <w:vAlign w:val="center"/>
          </w:tcPr>
          <w:p w14:paraId="44207344" w14:textId="77777777" w:rsidR="00F54832" w:rsidRDefault="00000000">
            <w:pPr>
              <w:adjustRightInd w:val="0"/>
              <w:snapToGrid w:val="0"/>
              <w:jc w:val="center"/>
              <w:rPr>
                <w:rFonts w:ascii="宋体" w:hAnsi="宋体" w:cs="宋体"/>
                <w:sz w:val="24"/>
              </w:rPr>
            </w:pPr>
            <w:r>
              <w:rPr>
                <w:rFonts w:ascii="宋体" w:hAnsi="宋体" w:cs="宋体" w:hint="eastAsia"/>
                <w:sz w:val="24"/>
              </w:rPr>
              <w:t>技术部分</w:t>
            </w:r>
          </w:p>
          <w:p w14:paraId="2BF2C6C1" w14:textId="77777777" w:rsidR="00F54832" w:rsidRDefault="00000000">
            <w:pPr>
              <w:adjustRightInd w:val="0"/>
              <w:snapToGrid w:val="0"/>
              <w:jc w:val="center"/>
              <w:rPr>
                <w:rFonts w:ascii="宋体" w:hAnsi="宋体" w:cs="宋体"/>
                <w:sz w:val="24"/>
              </w:rPr>
            </w:pPr>
            <w:r>
              <w:rPr>
                <w:rFonts w:ascii="宋体" w:hAnsi="宋体" w:cs="宋体" w:hint="eastAsia"/>
                <w:sz w:val="24"/>
              </w:rPr>
              <w:t>5</w:t>
            </w:r>
            <w:r>
              <w:rPr>
                <w:rFonts w:ascii="宋体" w:hAnsi="宋体" w:cs="宋体"/>
                <w:sz w:val="24"/>
              </w:rPr>
              <w:t>0</w:t>
            </w:r>
            <w:r>
              <w:rPr>
                <w:rFonts w:ascii="宋体" w:hAnsi="宋体" w:cs="宋体" w:hint="eastAsia"/>
                <w:sz w:val="24"/>
              </w:rPr>
              <w:t>分</w:t>
            </w:r>
          </w:p>
        </w:tc>
        <w:tc>
          <w:tcPr>
            <w:tcW w:w="1525" w:type="pct"/>
            <w:vAlign w:val="center"/>
          </w:tcPr>
          <w:p w14:paraId="1BBFA5CB" w14:textId="77777777" w:rsidR="00F54832" w:rsidRDefault="00000000">
            <w:pPr>
              <w:pStyle w:val="Default"/>
              <w:jc w:val="both"/>
              <w:rPr>
                <w:rFonts w:hAnsi="宋体"/>
                <w:color w:val="auto"/>
              </w:rPr>
            </w:pPr>
            <w:r>
              <w:rPr>
                <w:rFonts w:hAnsi="宋体" w:hint="eastAsia"/>
                <w:color w:val="auto"/>
              </w:rPr>
              <w:t>1.</w:t>
            </w:r>
            <w:r>
              <w:rPr>
                <w:rFonts w:hAnsi="宋体" w:hint="eastAsia"/>
              </w:rPr>
              <w:t>主要服务方案(满分</w:t>
            </w:r>
            <w:r>
              <w:rPr>
                <w:rFonts w:hAnsi="宋体"/>
              </w:rPr>
              <w:t>2</w:t>
            </w:r>
            <w:r>
              <w:rPr>
                <w:rFonts w:hAnsi="宋体" w:hint="eastAsia"/>
              </w:rPr>
              <w:t>5分)</w:t>
            </w:r>
          </w:p>
        </w:tc>
        <w:tc>
          <w:tcPr>
            <w:tcW w:w="2435" w:type="pct"/>
            <w:vAlign w:val="center"/>
          </w:tcPr>
          <w:p w14:paraId="224821C2" w14:textId="77777777" w:rsidR="00F54832" w:rsidRDefault="00000000">
            <w:pPr>
              <w:rPr>
                <w:rFonts w:ascii="宋体" w:hAnsi="宋体"/>
                <w:sz w:val="24"/>
              </w:rPr>
            </w:pPr>
            <w:r>
              <w:rPr>
                <w:rFonts w:ascii="宋体" w:hAnsi="宋体" w:hint="eastAsia"/>
                <w:sz w:val="24"/>
              </w:rPr>
              <w:t>主要服务方案切实可行</w:t>
            </w:r>
            <w:r>
              <w:rPr>
                <w:rFonts w:ascii="宋体" w:hAnsi="宋体"/>
                <w:sz w:val="24"/>
              </w:rPr>
              <w:t>2</w:t>
            </w:r>
            <w:r>
              <w:rPr>
                <w:rFonts w:ascii="宋体" w:hAnsi="宋体" w:hint="eastAsia"/>
                <w:sz w:val="24"/>
              </w:rPr>
              <w:t>5分，</w:t>
            </w:r>
            <w:r>
              <w:rPr>
                <w:rFonts w:ascii="宋体" w:hAnsi="宋体"/>
                <w:sz w:val="24"/>
              </w:rPr>
              <w:t>基本合理20</w:t>
            </w:r>
            <w:r>
              <w:rPr>
                <w:rFonts w:ascii="宋体" w:hAnsi="宋体" w:hint="eastAsia"/>
                <w:sz w:val="24"/>
              </w:rPr>
              <w:t>分，</w:t>
            </w:r>
            <w:r>
              <w:rPr>
                <w:rFonts w:ascii="宋体" w:hAnsi="宋体"/>
                <w:sz w:val="24"/>
              </w:rPr>
              <w:t>不尽合理10分</w:t>
            </w:r>
            <w:r>
              <w:rPr>
                <w:rFonts w:ascii="宋体" w:hAnsi="宋体" w:hint="eastAsia"/>
                <w:sz w:val="24"/>
              </w:rPr>
              <w:t>，</w:t>
            </w:r>
            <w:r>
              <w:rPr>
                <w:rFonts w:ascii="宋体" w:hAnsi="宋体"/>
                <w:sz w:val="24"/>
              </w:rPr>
              <w:t>缺项0分。</w:t>
            </w:r>
          </w:p>
        </w:tc>
      </w:tr>
      <w:tr w:rsidR="00F54832" w14:paraId="3339BDA0" w14:textId="77777777">
        <w:trPr>
          <w:trHeight w:val="20"/>
          <w:jc w:val="center"/>
        </w:trPr>
        <w:tc>
          <w:tcPr>
            <w:tcW w:w="1040" w:type="pct"/>
            <w:vMerge/>
            <w:vAlign w:val="center"/>
          </w:tcPr>
          <w:p w14:paraId="7847290A" w14:textId="77777777" w:rsidR="00F54832" w:rsidRDefault="00F54832">
            <w:pPr>
              <w:adjustRightInd w:val="0"/>
              <w:snapToGrid w:val="0"/>
              <w:jc w:val="center"/>
              <w:rPr>
                <w:rFonts w:ascii="宋体" w:hAnsi="宋体" w:cs="宋体"/>
                <w:sz w:val="24"/>
              </w:rPr>
            </w:pPr>
          </w:p>
        </w:tc>
        <w:tc>
          <w:tcPr>
            <w:tcW w:w="1525" w:type="pct"/>
            <w:vAlign w:val="center"/>
          </w:tcPr>
          <w:p w14:paraId="5CFE6429" w14:textId="77777777" w:rsidR="00F54832" w:rsidRDefault="00000000">
            <w:pPr>
              <w:pStyle w:val="Default"/>
              <w:jc w:val="both"/>
              <w:rPr>
                <w:rFonts w:hAnsi="宋体"/>
                <w:color w:val="auto"/>
              </w:rPr>
            </w:pPr>
            <w:r>
              <w:rPr>
                <w:rFonts w:hAnsi="宋体" w:hint="eastAsia"/>
              </w:rPr>
              <w:t>2.劳动力计划(满分</w:t>
            </w:r>
            <w:r>
              <w:rPr>
                <w:rFonts w:hAnsi="宋体"/>
              </w:rPr>
              <w:t>6</w:t>
            </w:r>
            <w:r>
              <w:rPr>
                <w:rFonts w:hAnsi="宋体" w:hint="eastAsia"/>
              </w:rPr>
              <w:t>分)</w:t>
            </w:r>
          </w:p>
        </w:tc>
        <w:tc>
          <w:tcPr>
            <w:tcW w:w="2435" w:type="pct"/>
            <w:vAlign w:val="center"/>
          </w:tcPr>
          <w:p w14:paraId="265558BB" w14:textId="77777777" w:rsidR="00F54832" w:rsidRDefault="00000000">
            <w:pPr>
              <w:pStyle w:val="Default"/>
              <w:jc w:val="both"/>
              <w:rPr>
                <w:rFonts w:hAnsi="宋体"/>
                <w:color w:val="auto"/>
              </w:rPr>
            </w:pPr>
            <w:r>
              <w:rPr>
                <w:rFonts w:hAnsi="宋体" w:cs="宋体"/>
                <w:spacing w:val="1"/>
                <w:position w:val="-1"/>
              </w:rPr>
              <w:t>合理</w:t>
            </w:r>
            <w:r>
              <w:rPr>
                <w:rFonts w:hAnsi="宋体" w:cs="宋体"/>
                <w:position w:val="-1"/>
              </w:rPr>
              <w:t>得</w:t>
            </w:r>
            <w:r>
              <w:rPr>
                <w:rFonts w:hAnsi="宋体"/>
                <w:position w:val="-1"/>
              </w:rPr>
              <w:t>6</w:t>
            </w:r>
            <w:r>
              <w:rPr>
                <w:rFonts w:hAnsi="宋体" w:cs="宋体"/>
                <w:position w:val="-1"/>
              </w:rPr>
              <w:t>分</w:t>
            </w:r>
            <w:r>
              <w:rPr>
                <w:rFonts w:hAnsi="宋体" w:cs="宋体"/>
                <w:spacing w:val="-14"/>
                <w:position w:val="-1"/>
              </w:rPr>
              <w:t>，</w:t>
            </w:r>
            <w:r>
              <w:rPr>
                <w:rFonts w:hAnsi="宋体" w:cs="宋体"/>
                <w:position w:val="-1"/>
              </w:rPr>
              <w:t>基</w:t>
            </w:r>
            <w:r>
              <w:rPr>
                <w:rFonts w:hAnsi="宋体" w:cs="宋体"/>
                <w:spacing w:val="1"/>
                <w:position w:val="-1"/>
              </w:rPr>
              <w:t>本</w:t>
            </w:r>
            <w:r>
              <w:rPr>
                <w:rFonts w:hAnsi="宋体" w:cs="宋体"/>
                <w:position w:val="-1"/>
              </w:rPr>
              <w:t>合理</w:t>
            </w:r>
            <w:r>
              <w:rPr>
                <w:rFonts w:hAnsi="宋体" w:hint="eastAsia"/>
                <w:spacing w:val="-15"/>
                <w:position w:val="-1"/>
              </w:rPr>
              <w:t>4</w:t>
            </w:r>
            <w:r>
              <w:rPr>
                <w:rFonts w:hAnsi="宋体" w:cs="宋体"/>
                <w:position w:val="-1"/>
              </w:rPr>
              <w:t>分</w:t>
            </w:r>
            <w:r>
              <w:rPr>
                <w:rFonts w:hAnsi="宋体" w:cs="宋体"/>
                <w:spacing w:val="-14"/>
                <w:position w:val="-1"/>
              </w:rPr>
              <w:t>，</w:t>
            </w:r>
            <w:r>
              <w:rPr>
                <w:rFonts w:hAnsi="宋体" w:cs="宋体"/>
                <w:position w:val="-1"/>
              </w:rPr>
              <w:t>不</w:t>
            </w:r>
            <w:r>
              <w:rPr>
                <w:rFonts w:hAnsi="宋体" w:cs="宋体"/>
                <w:spacing w:val="1"/>
                <w:position w:val="-1"/>
              </w:rPr>
              <w:t>尽</w:t>
            </w:r>
            <w:r>
              <w:rPr>
                <w:rFonts w:hAnsi="宋体" w:cs="宋体"/>
                <w:position w:val="-1"/>
              </w:rPr>
              <w:t>合理</w:t>
            </w:r>
            <w:r>
              <w:rPr>
                <w:rFonts w:hAnsi="宋体" w:hint="eastAsia"/>
                <w:spacing w:val="-15"/>
                <w:position w:val="-1"/>
              </w:rPr>
              <w:t>2</w:t>
            </w:r>
            <w:r>
              <w:rPr>
                <w:rFonts w:hAnsi="宋体" w:cs="宋体"/>
                <w:position w:val="-1"/>
              </w:rPr>
              <w:t>分</w:t>
            </w:r>
            <w:r>
              <w:rPr>
                <w:rFonts w:hAnsi="宋体" w:cs="宋体"/>
                <w:spacing w:val="-14"/>
                <w:position w:val="-1"/>
              </w:rPr>
              <w:t>，</w:t>
            </w:r>
            <w:r>
              <w:rPr>
                <w:rFonts w:hAnsi="宋体" w:cs="宋体"/>
                <w:position w:val="-1"/>
              </w:rPr>
              <w:t>缺</w:t>
            </w:r>
            <w:r>
              <w:rPr>
                <w:rFonts w:hAnsi="宋体" w:cs="宋体"/>
                <w:position w:val="-2"/>
              </w:rPr>
              <w:t>项</w:t>
            </w:r>
            <w:r>
              <w:rPr>
                <w:rFonts w:hAnsi="宋体"/>
                <w:position w:val="-2"/>
              </w:rPr>
              <w:t>0</w:t>
            </w:r>
            <w:r>
              <w:rPr>
                <w:rFonts w:hAnsi="宋体" w:cs="宋体"/>
                <w:spacing w:val="1"/>
                <w:position w:val="-2"/>
              </w:rPr>
              <w:t>分。</w:t>
            </w:r>
          </w:p>
        </w:tc>
      </w:tr>
      <w:tr w:rsidR="00F54832" w14:paraId="1AD88592" w14:textId="77777777">
        <w:trPr>
          <w:trHeight w:val="20"/>
          <w:jc w:val="center"/>
        </w:trPr>
        <w:tc>
          <w:tcPr>
            <w:tcW w:w="1040" w:type="pct"/>
            <w:vMerge/>
            <w:vAlign w:val="center"/>
          </w:tcPr>
          <w:p w14:paraId="492C65BC" w14:textId="77777777" w:rsidR="00F54832" w:rsidRDefault="00F54832">
            <w:pPr>
              <w:adjustRightInd w:val="0"/>
              <w:snapToGrid w:val="0"/>
              <w:jc w:val="center"/>
              <w:rPr>
                <w:rFonts w:ascii="宋体" w:hAnsi="宋体" w:cs="宋体"/>
                <w:sz w:val="24"/>
              </w:rPr>
            </w:pPr>
          </w:p>
        </w:tc>
        <w:tc>
          <w:tcPr>
            <w:tcW w:w="1525" w:type="pct"/>
            <w:vAlign w:val="center"/>
          </w:tcPr>
          <w:p w14:paraId="4747C97E" w14:textId="77777777" w:rsidR="00F54832" w:rsidRDefault="00000000">
            <w:pPr>
              <w:pStyle w:val="Default"/>
              <w:jc w:val="both"/>
              <w:rPr>
                <w:rFonts w:hAnsi="宋体"/>
                <w:color w:val="auto"/>
              </w:rPr>
            </w:pPr>
            <w:r>
              <w:rPr>
                <w:rFonts w:hAnsi="宋体" w:hint="eastAsia"/>
              </w:rPr>
              <w:t>3. 确保服务质量的技术组织措施(满分</w:t>
            </w:r>
            <w:r>
              <w:rPr>
                <w:rFonts w:hAnsi="宋体"/>
              </w:rPr>
              <w:t>6</w:t>
            </w:r>
            <w:r>
              <w:rPr>
                <w:rFonts w:hAnsi="宋体" w:hint="eastAsia"/>
              </w:rPr>
              <w:t>分)</w:t>
            </w:r>
          </w:p>
        </w:tc>
        <w:tc>
          <w:tcPr>
            <w:tcW w:w="2435" w:type="pct"/>
            <w:vAlign w:val="center"/>
          </w:tcPr>
          <w:p w14:paraId="2809CBB4" w14:textId="77777777" w:rsidR="00F54832" w:rsidRDefault="00000000">
            <w:pPr>
              <w:pStyle w:val="Default"/>
              <w:jc w:val="both"/>
              <w:rPr>
                <w:rFonts w:hAnsi="宋体"/>
                <w:color w:val="auto"/>
              </w:rPr>
            </w:pPr>
            <w:r>
              <w:rPr>
                <w:rFonts w:hAnsi="宋体" w:cs="宋体"/>
                <w:spacing w:val="1"/>
                <w:position w:val="-1"/>
              </w:rPr>
              <w:t>合理</w:t>
            </w:r>
            <w:r>
              <w:rPr>
                <w:rFonts w:hAnsi="宋体" w:cs="宋体"/>
                <w:position w:val="-1"/>
              </w:rPr>
              <w:t>得</w:t>
            </w:r>
            <w:r>
              <w:rPr>
                <w:rFonts w:hAnsi="宋体"/>
                <w:position w:val="-1"/>
              </w:rPr>
              <w:t>6</w:t>
            </w:r>
            <w:r>
              <w:rPr>
                <w:rFonts w:hAnsi="宋体" w:cs="宋体"/>
                <w:position w:val="-1"/>
              </w:rPr>
              <w:t>分</w:t>
            </w:r>
            <w:r>
              <w:rPr>
                <w:rFonts w:hAnsi="宋体" w:cs="宋体"/>
                <w:spacing w:val="-14"/>
                <w:position w:val="-1"/>
              </w:rPr>
              <w:t>，</w:t>
            </w:r>
            <w:r>
              <w:rPr>
                <w:rFonts w:hAnsi="宋体" w:cs="宋体"/>
                <w:position w:val="-1"/>
              </w:rPr>
              <w:t>基</w:t>
            </w:r>
            <w:r>
              <w:rPr>
                <w:rFonts w:hAnsi="宋体" w:cs="宋体"/>
                <w:spacing w:val="1"/>
                <w:position w:val="-1"/>
              </w:rPr>
              <w:t>本</w:t>
            </w:r>
            <w:r>
              <w:rPr>
                <w:rFonts w:hAnsi="宋体" w:cs="宋体"/>
                <w:position w:val="-1"/>
              </w:rPr>
              <w:t>合理</w:t>
            </w:r>
            <w:r>
              <w:rPr>
                <w:rFonts w:hAnsi="宋体" w:hint="eastAsia"/>
                <w:spacing w:val="-15"/>
                <w:position w:val="-1"/>
              </w:rPr>
              <w:t>4</w:t>
            </w:r>
            <w:r>
              <w:rPr>
                <w:rFonts w:hAnsi="宋体" w:cs="宋体"/>
                <w:position w:val="-1"/>
              </w:rPr>
              <w:t>分</w:t>
            </w:r>
            <w:r>
              <w:rPr>
                <w:rFonts w:hAnsi="宋体" w:cs="宋体"/>
                <w:spacing w:val="-14"/>
                <w:position w:val="-1"/>
              </w:rPr>
              <w:t>，</w:t>
            </w:r>
            <w:r>
              <w:rPr>
                <w:rFonts w:hAnsi="宋体" w:cs="宋体"/>
                <w:position w:val="-1"/>
              </w:rPr>
              <w:t>不</w:t>
            </w:r>
            <w:r>
              <w:rPr>
                <w:rFonts w:hAnsi="宋体" w:cs="宋体"/>
                <w:spacing w:val="1"/>
                <w:position w:val="-1"/>
              </w:rPr>
              <w:t>尽</w:t>
            </w:r>
            <w:r>
              <w:rPr>
                <w:rFonts w:hAnsi="宋体" w:cs="宋体"/>
                <w:position w:val="-1"/>
              </w:rPr>
              <w:t>合理</w:t>
            </w:r>
            <w:r>
              <w:rPr>
                <w:rFonts w:hAnsi="宋体" w:hint="eastAsia"/>
                <w:spacing w:val="-15"/>
                <w:position w:val="-1"/>
              </w:rPr>
              <w:t>2</w:t>
            </w:r>
            <w:r>
              <w:rPr>
                <w:rFonts w:hAnsi="宋体" w:cs="宋体"/>
                <w:position w:val="-1"/>
              </w:rPr>
              <w:t>分</w:t>
            </w:r>
            <w:r>
              <w:rPr>
                <w:rFonts w:hAnsi="宋体" w:cs="宋体"/>
                <w:spacing w:val="-14"/>
                <w:position w:val="-1"/>
              </w:rPr>
              <w:t>，</w:t>
            </w:r>
            <w:r>
              <w:rPr>
                <w:rFonts w:hAnsi="宋体" w:cs="宋体"/>
                <w:position w:val="-1"/>
              </w:rPr>
              <w:t>缺</w:t>
            </w:r>
            <w:r>
              <w:rPr>
                <w:rFonts w:hAnsi="宋体" w:cs="宋体"/>
                <w:position w:val="-2"/>
              </w:rPr>
              <w:t>项</w:t>
            </w:r>
            <w:r>
              <w:rPr>
                <w:rFonts w:hAnsi="宋体"/>
                <w:position w:val="-2"/>
              </w:rPr>
              <w:t>0</w:t>
            </w:r>
            <w:r>
              <w:rPr>
                <w:rFonts w:hAnsi="宋体" w:cs="宋体"/>
                <w:spacing w:val="1"/>
                <w:position w:val="-2"/>
              </w:rPr>
              <w:t>分。</w:t>
            </w:r>
          </w:p>
        </w:tc>
      </w:tr>
      <w:tr w:rsidR="00F54832" w14:paraId="3AAB4082" w14:textId="77777777">
        <w:trPr>
          <w:trHeight w:val="20"/>
          <w:jc w:val="center"/>
        </w:trPr>
        <w:tc>
          <w:tcPr>
            <w:tcW w:w="1040" w:type="pct"/>
            <w:vMerge/>
            <w:vAlign w:val="center"/>
          </w:tcPr>
          <w:p w14:paraId="7F88E8F5" w14:textId="77777777" w:rsidR="00F54832" w:rsidRDefault="00F54832">
            <w:pPr>
              <w:adjustRightInd w:val="0"/>
              <w:snapToGrid w:val="0"/>
              <w:jc w:val="center"/>
              <w:rPr>
                <w:rFonts w:ascii="宋体" w:hAnsi="宋体" w:cs="宋体"/>
                <w:sz w:val="24"/>
              </w:rPr>
            </w:pPr>
          </w:p>
        </w:tc>
        <w:tc>
          <w:tcPr>
            <w:tcW w:w="1525" w:type="pct"/>
            <w:vAlign w:val="center"/>
          </w:tcPr>
          <w:p w14:paraId="425E04AD" w14:textId="77777777" w:rsidR="00F54832" w:rsidRDefault="00000000">
            <w:pPr>
              <w:pStyle w:val="Default"/>
              <w:jc w:val="both"/>
              <w:rPr>
                <w:rFonts w:hAnsi="宋体"/>
                <w:color w:val="auto"/>
              </w:rPr>
            </w:pPr>
            <w:r>
              <w:rPr>
                <w:rFonts w:hAnsi="宋体" w:hint="eastAsia"/>
              </w:rPr>
              <w:t>4.</w:t>
            </w:r>
            <w:r>
              <w:rPr>
                <w:rFonts w:hAnsi="宋体" w:hint="eastAsia"/>
                <w:color w:val="auto"/>
              </w:rPr>
              <w:t xml:space="preserve"> 确保安全、文明、环</w:t>
            </w:r>
            <w:r>
              <w:rPr>
                <w:rFonts w:hAnsi="宋体" w:hint="eastAsia"/>
                <w:color w:val="auto"/>
              </w:rPr>
              <w:lastRenderedPageBreak/>
              <w:t>保,防疫施工的技术组织措施合理、可行</w:t>
            </w:r>
            <w:r>
              <w:rPr>
                <w:rFonts w:hAnsi="宋体" w:hint="eastAsia"/>
              </w:rPr>
              <w:t>(满分</w:t>
            </w:r>
            <w:r>
              <w:rPr>
                <w:rFonts w:hAnsi="宋体"/>
              </w:rPr>
              <w:t>6</w:t>
            </w:r>
            <w:r>
              <w:rPr>
                <w:rFonts w:hAnsi="宋体" w:hint="eastAsia"/>
              </w:rPr>
              <w:t>分)</w:t>
            </w:r>
          </w:p>
        </w:tc>
        <w:tc>
          <w:tcPr>
            <w:tcW w:w="2435" w:type="pct"/>
            <w:vAlign w:val="center"/>
          </w:tcPr>
          <w:p w14:paraId="2BE63C7D" w14:textId="77777777" w:rsidR="00F54832" w:rsidRDefault="00000000">
            <w:pPr>
              <w:pStyle w:val="Default"/>
              <w:jc w:val="both"/>
              <w:rPr>
                <w:rFonts w:hAnsi="宋体"/>
                <w:color w:val="auto"/>
              </w:rPr>
            </w:pPr>
            <w:r>
              <w:rPr>
                <w:rFonts w:hAnsi="宋体" w:cs="宋体"/>
                <w:spacing w:val="1"/>
                <w:position w:val="-1"/>
              </w:rPr>
              <w:lastRenderedPageBreak/>
              <w:t>合理</w:t>
            </w:r>
            <w:r>
              <w:rPr>
                <w:rFonts w:hAnsi="宋体" w:cs="宋体"/>
                <w:position w:val="-1"/>
              </w:rPr>
              <w:t>得</w:t>
            </w:r>
            <w:r>
              <w:rPr>
                <w:rFonts w:hAnsi="宋体"/>
                <w:position w:val="-1"/>
              </w:rPr>
              <w:t>6</w:t>
            </w:r>
            <w:r>
              <w:rPr>
                <w:rFonts w:hAnsi="宋体" w:cs="宋体"/>
                <w:position w:val="-1"/>
              </w:rPr>
              <w:t>分</w:t>
            </w:r>
            <w:r>
              <w:rPr>
                <w:rFonts w:hAnsi="宋体" w:cs="宋体"/>
                <w:spacing w:val="-14"/>
                <w:position w:val="-1"/>
              </w:rPr>
              <w:t>，</w:t>
            </w:r>
            <w:r>
              <w:rPr>
                <w:rFonts w:hAnsi="宋体" w:cs="宋体"/>
                <w:position w:val="-1"/>
              </w:rPr>
              <w:t>基</w:t>
            </w:r>
            <w:r>
              <w:rPr>
                <w:rFonts w:hAnsi="宋体" w:cs="宋体"/>
                <w:spacing w:val="1"/>
                <w:position w:val="-1"/>
              </w:rPr>
              <w:t>本</w:t>
            </w:r>
            <w:r>
              <w:rPr>
                <w:rFonts w:hAnsi="宋体" w:cs="宋体"/>
                <w:position w:val="-1"/>
              </w:rPr>
              <w:t>合理</w:t>
            </w:r>
            <w:r>
              <w:rPr>
                <w:rFonts w:hAnsi="宋体" w:hint="eastAsia"/>
                <w:spacing w:val="-15"/>
                <w:position w:val="-1"/>
              </w:rPr>
              <w:t>4</w:t>
            </w:r>
            <w:r>
              <w:rPr>
                <w:rFonts w:hAnsi="宋体" w:cs="宋体"/>
                <w:position w:val="-1"/>
              </w:rPr>
              <w:t>分</w:t>
            </w:r>
            <w:r>
              <w:rPr>
                <w:rFonts w:hAnsi="宋体" w:cs="宋体"/>
                <w:spacing w:val="-14"/>
                <w:position w:val="-1"/>
              </w:rPr>
              <w:t>，</w:t>
            </w:r>
            <w:r>
              <w:rPr>
                <w:rFonts w:hAnsi="宋体" w:cs="宋体"/>
                <w:position w:val="-1"/>
              </w:rPr>
              <w:t>不</w:t>
            </w:r>
            <w:r>
              <w:rPr>
                <w:rFonts w:hAnsi="宋体" w:cs="宋体"/>
                <w:spacing w:val="1"/>
                <w:position w:val="-1"/>
              </w:rPr>
              <w:t>尽</w:t>
            </w:r>
            <w:r>
              <w:rPr>
                <w:rFonts w:hAnsi="宋体" w:cs="宋体"/>
                <w:position w:val="-1"/>
              </w:rPr>
              <w:t>合理</w:t>
            </w:r>
            <w:r>
              <w:rPr>
                <w:rFonts w:hAnsi="宋体" w:hint="eastAsia"/>
                <w:spacing w:val="-15"/>
                <w:position w:val="-1"/>
              </w:rPr>
              <w:t>2</w:t>
            </w:r>
            <w:r>
              <w:rPr>
                <w:rFonts w:hAnsi="宋体" w:cs="宋体"/>
                <w:position w:val="-1"/>
              </w:rPr>
              <w:lastRenderedPageBreak/>
              <w:t>分</w:t>
            </w:r>
            <w:r>
              <w:rPr>
                <w:rFonts w:hAnsi="宋体" w:cs="宋体"/>
                <w:spacing w:val="-14"/>
                <w:position w:val="-1"/>
              </w:rPr>
              <w:t>，</w:t>
            </w:r>
            <w:r>
              <w:rPr>
                <w:rFonts w:hAnsi="宋体" w:cs="宋体"/>
                <w:position w:val="-1"/>
              </w:rPr>
              <w:t>缺</w:t>
            </w:r>
            <w:r>
              <w:rPr>
                <w:rFonts w:hAnsi="宋体" w:cs="宋体"/>
                <w:position w:val="-2"/>
              </w:rPr>
              <w:t>项</w:t>
            </w:r>
            <w:r>
              <w:rPr>
                <w:rFonts w:hAnsi="宋体"/>
                <w:position w:val="-2"/>
              </w:rPr>
              <w:t>0</w:t>
            </w:r>
            <w:r>
              <w:rPr>
                <w:rFonts w:hAnsi="宋体" w:cs="宋体"/>
                <w:spacing w:val="1"/>
                <w:position w:val="-2"/>
              </w:rPr>
              <w:t>分。</w:t>
            </w:r>
          </w:p>
        </w:tc>
      </w:tr>
      <w:tr w:rsidR="00F54832" w14:paraId="71CFCFC5" w14:textId="77777777">
        <w:trPr>
          <w:trHeight w:val="20"/>
          <w:jc w:val="center"/>
        </w:trPr>
        <w:tc>
          <w:tcPr>
            <w:tcW w:w="1040" w:type="pct"/>
            <w:vMerge/>
            <w:vAlign w:val="center"/>
          </w:tcPr>
          <w:p w14:paraId="56D67E70" w14:textId="77777777" w:rsidR="00F54832" w:rsidRDefault="00F54832">
            <w:pPr>
              <w:adjustRightInd w:val="0"/>
              <w:snapToGrid w:val="0"/>
              <w:jc w:val="center"/>
              <w:rPr>
                <w:rFonts w:ascii="宋体" w:hAnsi="宋体" w:cs="宋体"/>
                <w:sz w:val="24"/>
              </w:rPr>
            </w:pPr>
          </w:p>
        </w:tc>
        <w:tc>
          <w:tcPr>
            <w:tcW w:w="1525" w:type="pct"/>
            <w:vAlign w:val="center"/>
          </w:tcPr>
          <w:p w14:paraId="7DBD65E7" w14:textId="77777777" w:rsidR="00F54832" w:rsidRDefault="00000000">
            <w:pPr>
              <w:pStyle w:val="Default"/>
              <w:jc w:val="both"/>
              <w:rPr>
                <w:rFonts w:hAnsi="宋体"/>
                <w:color w:val="auto"/>
              </w:rPr>
            </w:pPr>
            <w:r>
              <w:rPr>
                <w:rFonts w:hAnsi="宋体" w:hint="eastAsia"/>
                <w:color w:val="auto"/>
              </w:rPr>
              <w:t>5.</w:t>
            </w:r>
            <w:r>
              <w:rPr>
                <w:rFonts w:hAnsi="宋体" w:hint="eastAsia"/>
              </w:rPr>
              <w:t xml:space="preserve"> 环境保护管理体系与措施(满分</w:t>
            </w:r>
            <w:r>
              <w:rPr>
                <w:rFonts w:hAnsi="宋体"/>
              </w:rPr>
              <w:t>7</w:t>
            </w:r>
            <w:r>
              <w:rPr>
                <w:rFonts w:hAnsi="宋体" w:hint="eastAsia"/>
              </w:rPr>
              <w:t>分)</w:t>
            </w:r>
          </w:p>
        </w:tc>
        <w:tc>
          <w:tcPr>
            <w:tcW w:w="2435" w:type="pct"/>
            <w:vAlign w:val="center"/>
          </w:tcPr>
          <w:p w14:paraId="65FB393D" w14:textId="77777777" w:rsidR="00F54832" w:rsidRDefault="00000000">
            <w:pPr>
              <w:pStyle w:val="Default"/>
              <w:jc w:val="both"/>
              <w:rPr>
                <w:rFonts w:hAnsi="宋体"/>
                <w:color w:val="auto"/>
              </w:rPr>
            </w:pPr>
            <w:r>
              <w:rPr>
                <w:rFonts w:hAnsi="宋体" w:cs="宋体"/>
                <w:spacing w:val="1"/>
                <w:position w:val="-1"/>
              </w:rPr>
              <w:t>合理</w:t>
            </w:r>
            <w:r>
              <w:rPr>
                <w:rFonts w:hAnsi="宋体" w:cs="宋体"/>
                <w:position w:val="-1"/>
              </w:rPr>
              <w:t>得</w:t>
            </w:r>
            <w:r>
              <w:rPr>
                <w:rFonts w:hAnsi="宋体" w:hint="eastAsia"/>
                <w:position w:val="-1"/>
              </w:rPr>
              <w:t>7</w:t>
            </w:r>
            <w:r>
              <w:rPr>
                <w:rFonts w:hAnsi="宋体" w:cs="宋体"/>
                <w:position w:val="-1"/>
              </w:rPr>
              <w:t>分</w:t>
            </w:r>
            <w:r>
              <w:rPr>
                <w:rFonts w:hAnsi="宋体" w:cs="宋体"/>
                <w:spacing w:val="-14"/>
                <w:position w:val="-1"/>
              </w:rPr>
              <w:t>，</w:t>
            </w:r>
            <w:r>
              <w:rPr>
                <w:rFonts w:hAnsi="宋体" w:cs="宋体"/>
                <w:position w:val="-1"/>
              </w:rPr>
              <w:t>基</w:t>
            </w:r>
            <w:r>
              <w:rPr>
                <w:rFonts w:hAnsi="宋体" w:cs="宋体"/>
                <w:spacing w:val="1"/>
                <w:position w:val="-1"/>
              </w:rPr>
              <w:t>本</w:t>
            </w:r>
            <w:r>
              <w:rPr>
                <w:rFonts w:hAnsi="宋体" w:cs="宋体"/>
                <w:position w:val="-1"/>
              </w:rPr>
              <w:t>合理</w:t>
            </w:r>
            <w:r>
              <w:rPr>
                <w:rFonts w:hAnsi="宋体" w:hint="eastAsia"/>
                <w:spacing w:val="-15"/>
                <w:position w:val="-1"/>
              </w:rPr>
              <w:t>4</w:t>
            </w:r>
            <w:r>
              <w:rPr>
                <w:rFonts w:hAnsi="宋体" w:cs="宋体"/>
                <w:position w:val="-1"/>
              </w:rPr>
              <w:t>分</w:t>
            </w:r>
            <w:r>
              <w:rPr>
                <w:rFonts w:hAnsi="宋体" w:cs="宋体"/>
                <w:spacing w:val="-14"/>
                <w:position w:val="-1"/>
              </w:rPr>
              <w:t>，</w:t>
            </w:r>
            <w:r>
              <w:rPr>
                <w:rFonts w:hAnsi="宋体" w:cs="宋体"/>
                <w:position w:val="-1"/>
              </w:rPr>
              <w:t>不</w:t>
            </w:r>
            <w:r>
              <w:rPr>
                <w:rFonts w:hAnsi="宋体" w:cs="宋体"/>
                <w:spacing w:val="1"/>
                <w:position w:val="-1"/>
              </w:rPr>
              <w:t>尽</w:t>
            </w:r>
            <w:r>
              <w:rPr>
                <w:rFonts w:hAnsi="宋体" w:cs="宋体"/>
                <w:position w:val="-1"/>
              </w:rPr>
              <w:t>合理</w:t>
            </w:r>
            <w:r>
              <w:rPr>
                <w:rFonts w:hAnsi="宋体" w:hint="eastAsia"/>
                <w:spacing w:val="-15"/>
                <w:position w:val="-1"/>
              </w:rPr>
              <w:t>2</w:t>
            </w:r>
            <w:r>
              <w:rPr>
                <w:rFonts w:hAnsi="宋体" w:cs="宋体"/>
                <w:position w:val="-1"/>
              </w:rPr>
              <w:t>分</w:t>
            </w:r>
            <w:r>
              <w:rPr>
                <w:rFonts w:hAnsi="宋体" w:cs="宋体"/>
                <w:spacing w:val="-14"/>
                <w:position w:val="-1"/>
              </w:rPr>
              <w:t>，</w:t>
            </w:r>
            <w:r>
              <w:rPr>
                <w:rFonts w:hAnsi="宋体" w:cs="宋体"/>
                <w:position w:val="-1"/>
              </w:rPr>
              <w:t>缺</w:t>
            </w:r>
            <w:r>
              <w:rPr>
                <w:rFonts w:hAnsi="宋体" w:cs="宋体"/>
                <w:position w:val="-2"/>
              </w:rPr>
              <w:t>项</w:t>
            </w:r>
            <w:r>
              <w:rPr>
                <w:rFonts w:hAnsi="宋体"/>
                <w:position w:val="-2"/>
              </w:rPr>
              <w:t>0</w:t>
            </w:r>
            <w:r>
              <w:rPr>
                <w:rFonts w:hAnsi="宋体" w:cs="宋体"/>
                <w:spacing w:val="1"/>
                <w:position w:val="-2"/>
              </w:rPr>
              <w:t>分。</w:t>
            </w:r>
          </w:p>
        </w:tc>
      </w:tr>
      <w:tr w:rsidR="00F54832" w14:paraId="49BA5353" w14:textId="77777777">
        <w:trPr>
          <w:trHeight w:val="20"/>
          <w:jc w:val="center"/>
        </w:trPr>
        <w:tc>
          <w:tcPr>
            <w:tcW w:w="1040" w:type="pct"/>
            <w:vMerge w:val="restart"/>
            <w:vAlign w:val="center"/>
          </w:tcPr>
          <w:p w14:paraId="4C62A703" w14:textId="77777777" w:rsidR="00F54832" w:rsidRDefault="00000000">
            <w:pPr>
              <w:adjustRightInd w:val="0"/>
              <w:snapToGrid w:val="0"/>
              <w:jc w:val="center"/>
              <w:rPr>
                <w:rFonts w:ascii="宋体" w:hAnsi="宋体" w:cs="宋体"/>
                <w:sz w:val="24"/>
              </w:rPr>
            </w:pPr>
            <w:r>
              <w:rPr>
                <w:rFonts w:ascii="宋体" w:hAnsi="宋体" w:cs="宋体" w:hint="eastAsia"/>
                <w:sz w:val="24"/>
              </w:rPr>
              <w:t>商务部分</w:t>
            </w:r>
          </w:p>
          <w:p w14:paraId="7FADEE09" w14:textId="77777777" w:rsidR="00F54832" w:rsidRDefault="00000000">
            <w:pPr>
              <w:adjustRightInd w:val="0"/>
              <w:snapToGrid w:val="0"/>
              <w:jc w:val="center"/>
              <w:rPr>
                <w:rFonts w:ascii="宋体" w:hAnsi="宋体" w:cs="宋体"/>
                <w:sz w:val="24"/>
              </w:rPr>
            </w:pPr>
            <w:r>
              <w:rPr>
                <w:rFonts w:ascii="宋体" w:hAnsi="宋体" w:cs="宋体"/>
                <w:sz w:val="24"/>
              </w:rPr>
              <w:t>2</w:t>
            </w:r>
            <w:r>
              <w:rPr>
                <w:rFonts w:ascii="宋体" w:hAnsi="宋体" w:cs="宋体" w:hint="eastAsia"/>
                <w:sz w:val="24"/>
              </w:rPr>
              <w:t>4分</w:t>
            </w:r>
          </w:p>
        </w:tc>
        <w:tc>
          <w:tcPr>
            <w:tcW w:w="3960" w:type="pct"/>
            <w:gridSpan w:val="2"/>
          </w:tcPr>
          <w:p w14:paraId="4E91C834" w14:textId="77777777" w:rsidR="00F54832" w:rsidRDefault="00000000">
            <w:pPr>
              <w:pStyle w:val="Default"/>
              <w:rPr>
                <w:rFonts w:hAnsi="宋体"/>
                <w:color w:val="auto"/>
              </w:rPr>
            </w:pPr>
            <w:r>
              <w:rPr>
                <w:rFonts w:hAnsi="宋体" w:hint="eastAsia"/>
                <w:color w:val="auto"/>
              </w:rPr>
              <w:t>1</w:t>
            </w:r>
            <w:r>
              <w:rPr>
                <w:rFonts w:hAnsi="宋体"/>
                <w:color w:val="auto"/>
              </w:rPr>
              <w:t>.</w:t>
            </w:r>
            <w:r>
              <w:rPr>
                <w:rFonts w:hAnsi="宋体" w:hint="eastAsia"/>
                <w:color w:val="auto"/>
              </w:rPr>
              <w:t xml:space="preserve">优惠承诺（ </w:t>
            </w:r>
            <w:r>
              <w:rPr>
                <w:rFonts w:hAnsi="宋体"/>
                <w:color w:val="auto"/>
              </w:rPr>
              <w:t>0-6</w:t>
            </w:r>
            <w:r>
              <w:rPr>
                <w:rFonts w:hAnsi="宋体" w:hint="eastAsia"/>
                <w:color w:val="auto"/>
              </w:rPr>
              <w:t>分）（1）在施工期间不拖欠农民工工资的承诺3分（2）确保达到国家消防及环保要求的承诺3分。</w:t>
            </w:r>
          </w:p>
        </w:tc>
      </w:tr>
      <w:tr w:rsidR="00F54832" w14:paraId="771F6518" w14:textId="77777777">
        <w:trPr>
          <w:trHeight w:val="20"/>
          <w:jc w:val="center"/>
        </w:trPr>
        <w:tc>
          <w:tcPr>
            <w:tcW w:w="1040" w:type="pct"/>
            <w:vMerge/>
            <w:vAlign w:val="center"/>
          </w:tcPr>
          <w:p w14:paraId="0C1B683A" w14:textId="77777777" w:rsidR="00F54832" w:rsidRDefault="00F54832">
            <w:pPr>
              <w:adjustRightInd w:val="0"/>
              <w:snapToGrid w:val="0"/>
              <w:jc w:val="center"/>
              <w:rPr>
                <w:rFonts w:ascii="宋体" w:hAnsi="宋体" w:cs="宋体"/>
                <w:sz w:val="24"/>
              </w:rPr>
            </w:pPr>
          </w:p>
        </w:tc>
        <w:tc>
          <w:tcPr>
            <w:tcW w:w="3960" w:type="pct"/>
            <w:gridSpan w:val="2"/>
          </w:tcPr>
          <w:p w14:paraId="127A4114" w14:textId="77777777" w:rsidR="00F54832" w:rsidRDefault="00000000">
            <w:pPr>
              <w:pStyle w:val="Default"/>
              <w:rPr>
                <w:rFonts w:hAnsi="宋体"/>
                <w:color w:val="auto"/>
              </w:rPr>
            </w:pPr>
            <w:r>
              <w:rPr>
                <w:rFonts w:hAnsi="宋体" w:hint="eastAsia"/>
                <w:color w:val="auto"/>
              </w:rPr>
              <w:t>2</w:t>
            </w:r>
            <w:r>
              <w:rPr>
                <w:rFonts w:hAnsi="宋体"/>
                <w:color w:val="auto"/>
              </w:rPr>
              <w:t>.</w:t>
            </w:r>
            <w:r>
              <w:rPr>
                <w:rFonts w:hAnsi="宋体" w:hint="eastAsia"/>
                <w:color w:val="auto"/>
              </w:rPr>
              <w:t xml:space="preserve"> 紧急情况的处理措施、应急预案及风险控制（</w:t>
            </w:r>
            <w:r>
              <w:rPr>
                <w:rFonts w:hAnsi="宋体"/>
                <w:color w:val="auto"/>
              </w:rPr>
              <w:t>8</w:t>
            </w:r>
            <w:r>
              <w:rPr>
                <w:rFonts w:hAnsi="宋体" w:hint="eastAsia"/>
                <w:color w:val="auto"/>
              </w:rPr>
              <w:t>分）有具体措施及相关应急预案的，得8分；没有不得分。</w:t>
            </w:r>
          </w:p>
        </w:tc>
      </w:tr>
      <w:tr w:rsidR="00F54832" w14:paraId="6DA863F8" w14:textId="77777777">
        <w:trPr>
          <w:trHeight w:val="20"/>
          <w:jc w:val="center"/>
        </w:trPr>
        <w:tc>
          <w:tcPr>
            <w:tcW w:w="1040" w:type="pct"/>
            <w:vMerge/>
            <w:vAlign w:val="center"/>
          </w:tcPr>
          <w:p w14:paraId="0A7638D7" w14:textId="77777777" w:rsidR="00F54832" w:rsidRDefault="00F54832">
            <w:pPr>
              <w:adjustRightInd w:val="0"/>
              <w:snapToGrid w:val="0"/>
              <w:jc w:val="center"/>
              <w:rPr>
                <w:rFonts w:ascii="宋体" w:hAnsi="宋体" w:cs="宋体"/>
                <w:sz w:val="24"/>
              </w:rPr>
            </w:pPr>
          </w:p>
        </w:tc>
        <w:tc>
          <w:tcPr>
            <w:tcW w:w="3960" w:type="pct"/>
            <w:gridSpan w:val="2"/>
          </w:tcPr>
          <w:p w14:paraId="746F51F7" w14:textId="77777777" w:rsidR="00F54832" w:rsidRDefault="00000000">
            <w:pPr>
              <w:pStyle w:val="Default"/>
              <w:rPr>
                <w:rFonts w:hAnsi="宋体"/>
                <w:color w:val="auto"/>
              </w:rPr>
            </w:pPr>
            <w:r>
              <w:rPr>
                <w:rFonts w:hAnsi="宋体" w:cs="宋体" w:hint="eastAsia"/>
              </w:rPr>
              <w:t>投标人2018年1月1日以来承揽过的类似项目的，每提供一项加5分，最多得</w:t>
            </w:r>
            <w:r>
              <w:rPr>
                <w:rFonts w:hAnsi="宋体" w:cs="宋体"/>
              </w:rPr>
              <w:t>1</w:t>
            </w:r>
            <w:r>
              <w:rPr>
                <w:rFonts w:hAnsi="宋体" w:cs="宋体" w:hint="eastAsia"/>
              </w:rPr>
              <w:t>0分，没有不得分。（须提供合同原件扫描件和中标通知书原件扫描件，时间以合同签订日期为准）</w:t>
            </w:r>
          </w:p>
        </w:tc>
      </w:tr>
      <w:tr w:rsidR="00F54832" w14:paraId="63D90A26" w14:textId="77777777">
        <w:trPr>
          <w:trHeight w:val="20"/>
          <w:jc w:val="center"/>
        </w:trPr>
        <w:tc>
          <w:tcPr>
            <w:tcW w:w="1040" w:type="pct"/>
            <w:vAlign w:val="center"/>
          </w:tcPr>
          <w:p w14:paraId="70100904" w14:textId="018651EE" w:rsidR="00F54832" w:rsidRDefault="00000000">
            <w:pPr>
              <w:adjustRightInd w:val="0"/>
              <w:snapToGrid w:val="0"/>
              <w:jc w:val="center"/>
              <w:rPr>
                <w:rFonts w:ascii="宋体" w:hAnsi="宋体" w:cs="宋体"/>
                <w:sz w:val="24"/>
              </w:rPr>
            </w:pPr>
            <w:r>
              <w:rPr>
                <w:rFonts w:ascii="宋体" w:hAnsi="宋体" w:cs="宋体" w:hint="eastAsia"/>
                <w:sz w:val="24"/>
              </w:rPr>
              <w:t>资信及其他部</w:t>
            </w:r>
            <w:r w:rsidR="003247A9">
              <w:rPr>
                <w:rFonts w:ascii="宋体" w:hAnsi="宋体" w:cs="宋体" w:hint="eastAsia"/>
                <w:sz w:val="24"/>
              </w:rPr>
              <w:t>分</w:t>
            </w:r>
          </w:p>
          <w:p w14:paraId="3236DC42" w14:textId="77777777" w:rsidR="00F54832" w:rsidRDefault="00000000">
            <w:pPr>
              <w:adjustRightInd w:val="0"/>
              <w:snapToGrid w:val="0"/>
              <w:jc w:val="center"/>
              <w:rPr>
                <w:rFonts w:ascii="宋体" w:hAnsi="宋体" w:cs="宋体"/>
                <w:sz w:val="24"/>
              </w:rPr>
            </w:pPr>
            <w:r>
              <w:rPr>
                <w:rFonts w:ascii="宋体" w:hAnsi="宋体" w:cs="宋体" w:hint="eastAsia"/>
                <w:sz w:val="24"/>
              </w:rPr>
              <w:t>6分</w:t>
            </w:r>
          </w:p>
        </w:tc>
        <w:tc>
          <w:tcPr>
            <w:tcW w:w="3960" w:type="pct"/>
            <w:gridSpan w:val="2"/>
          </w:tcPr>
          <w:p w14:paraId="7DACA8EA" w14:textId="77777777" w:rsidR="00F54832" w:rsidRDefault="00000000">
            <w:pPr>
              <w:pStyle w:val="Default"/>
              <w:rPr>
                <w:rFonts w:hAnsi="宋体"/>
                <w:color w:val="auto"/>
              </w:rPr>
            </w:pPr>
            <w:r>
              <w:rPr>
                <w:rFonts w:hAnsi="宋体" w:hint="eastAsia"/>
                <w:color w:val="auto"/>
              </w:rPr>
              <w:t>合理化建议（6分）提出建议有针对性，可操作性强，得6分；提出建议基本合理，可操作性一般得3分；提出建议不合理或者缺项，得0分。</w:t>
            </w:r>
          </w:p>
        </w:tc>
      </w:tr>
    </w:tbl>
    <w:p w14:paraId="18673870" w14:textId="77777777" w:rsidR="00F54832" w:rsidRDefault="00F54832">
      <w:pPr>
        <w:pStyle w:val="a3"/>
        <w:rPr>
          <w:rFonts w:eastAsia="宋体"/>
          <w:kern w:val="0"/>
        </w:rPr>
      </w:pPr>
    </w:p>
    <w:p w14:paraId="4AECD1FD" w14:textId="77777777" w:rsidR="00F54832" w:rsidRDefault="00000000">
      <w:pPr>
        <w:widowControl/>
        <w:wordWrap w:val="0"/>
        <w:spacing w:line="440" w:lineRule="exact"/>
        <w:ind w:firstLineChars="200" w:firstLine="482"/>
        <w:jc w:val="left"/>
        <w:rPr>
          <w:rFonts w:ascii="宋体" w:hAnsi="宋体" w:cs="Times New Roman"/>
          <w:b/>
          <w:bCs/>
          <w:kern w:val="0"/>
          <w:sz w:val="24"/>
        </w:rPr>
      </w:pPr>
      <w:bookmarkStart w:id="0" w:name="_Toc345236590"/>
      <w:bookmarkStart w:id="1" w:name="_Toc345236834"/>
      <w:bookmarkStart w:id="2" w:name="_Toc345250052"/>
      <w:bookmarkStart w:id="3" w:name="_Toc256145679"/>
      <w:bookmarkStart w:id="4" w:name="_Toc452114132"/>
      <w:bookmarkStart w:id="5" w:name="_Toc461456922"/>
      <w:bookmarkStart w:id="6" w:name="_Toc248985522"/>
      <w:r>
        <w:rPr>
          <w:rFonts w:ascii="宋体" w:hAnsi="宋体" w:cs="Times New Roman" w:hint="eastAsia"/>
          <w:b/>
          <w:bCs/>
          <w:kern w:val="0"/>
          <w:sz w:val="24"/>
        </w:rPr>
        <w:t>五、得分的计算</w:t>
      </w:r>
    </w:p>
    <w:p w14:paraId="7A40C4AD" w14:textId="77777777" w:rsidR="00F54832" w:rsidRDefault="00000000">
      <w:pPr>
        <w:widowControl/>
        <w:wordWrap w:val="0"/>
        <w:spacing w:line="440" w:lineRule="exact"/>
        <w:ind w:firstLineChars="200" w:firstLine="480"/>
        <w:jc w:val="left"/>
        <w:rPr>
          <w:rFonts w:ascii="宋体" w:hAnsi="宋体" w:cs="Times New Roman"/>
          <w:kern w:val="0"/>
          <w:sz w:val="24"/>
        </w:rPr>
      </w:pPr>
      <w:r>
        <w:rPr>
          <w:rFonts w:ascii="宋体" w:hAnsi="宋体" w:cs="Times New Roman" w:hint="eastAsia"/>
          <w:kern w:val="0"/>
          <w:sz w:val="24"/>
        </w:rPr>
        <w:t>评标委员会成员评分</w:t>
      </w:r>
      <w:r>
        <w:rPr>
          <w:rFonts w:ascii="宋体" w:hAnsi="宋体" w:cs="Times New Roman" w:hint="eastAsia"/>
          <w:bCs/>
          <w:kern w:val="0"/>
          <w:sz w:val="24"/>
        </w:rPr>
        <w:t>=价格分+技术分+商务分+资信及其他分</w:t>
      </w:r>
    </w:p>
    <w:p w14:paraId="21C62506" w14:textId="77777777" w:rsidR="00F54832" w:rsidRDefault="00000000">
      <w:pPr>
        <w:widowControl/>
        <w:wordWrap w:val="0"/>
        <w:spacing w:line="460" w:lineRule="exact"/>
        <w:ind w:firstLineChars="200" w:firstLine="480"/>
        <w:jc w:val="left"/>
        <w:rPr>
          <w:rFonts w:ascii="宋体" w:hAnsi="宋体" w:cs="Times New Roman"/>
          <w:kern w:val="0"/>
          <w:sz w:val="24"/>
        </w:rPr>
      </w:pPr>
      <w:r>
        <w:rPr>
          <w:rFonts w:ascii="宋体" w:hAnsi="宋体" w:cs="Times New Roman" w:hint="eastAsia"/>
          <w:kern w:val="0"/>
          <w:sz w:val="24"/>
        </w:rPr>
        <w:t>评标总得分=评标委员会所有成员合计总分/评标委员会组成人员数</w:t>
      </w:r>
    </w:p>
    <w:p w14:paraId="49871A8A" w14:textId="77777777" w:rsidR="00F54832" w:rsidRDefault="00F54832">
      <w:pPr>
        <w:widowControl/>
        <w:wordWrap w:val="0"/>
        <w:spacing w:line="460" w:lineRule="exact"/>
        <w:ind w:firstLineChars="200" w:firstLine="480"/>
        <w:jc w:val="left"/>
        <w:rPr>
          <w:rFonts w:ascii="宋体" w:hAnsi="宋体" w:cs="Times New Roman"/>
          <w:kern w:val="0"/>
          <w:sz w:val="24"/>
        </w:rPr>
      </w:pPr>
    </w:p>
    <w:p w14:paraId="5F120549" w14:textId="77777777" w:rsidR="00F54832" w:rsidRDefault="00000000">
      <w:pPr>
        <w:widowControl/>
        <w:wordWrap w:val="0"/>
        <w:spacing w:line="460" w:lineRule="exact"/>
        <w:ind w:firstLineChars="200" w:firstLine="562"/>
        <w:jc w:val="left"/>
        <w:rPr>
          <w:rFonts w:ascii="黑体" w:eastAsia="黑体" w:hAnsi="宋体" w:cs="Times New Roman"/>
          <w:b/>
          <w:kern w:val="0"/>
          <w:sz w:val="24"/>
        </w:rPr>
      </w:pPr>
      <w:r>
        <w:rPr>
          <w:rFonts w:ascii="宋体" w:hAnsi="宋体" w:cs="宋体" w:hint="eastAsia"/>
          <w:b/>
          <w:kern w:val="0"/>
          <w:sz w:val="28"/>
          <w:szCs w:val="28"/>
        </w:rPr>
        <w:t>注</w:t>
      </w:r>
      <w:r>
        <w:rPr>
          <w:rFonts w:ascii="宋体" w:hAnsi="宋体" w:cs="宋体"/>
          <w:b/>
          <w:kern w:val="0"/>
          <w:sz w:val="28"/>
          <w:szCs w:val="28"/>
        </w:rPr>
        <w:t>：</w:t>
      </w:r>
      <w:r>
        <w:rPr>
          <w:rFonts w:ascii="宋体" w:hAnsi="宋体" w:cs="宋体" w:hint="eastAsia"/>
          <w:b/>
          <w:kern w:val="0"/>
          <w:sz w:val="28"/>
          <w:szCs w:val="28"/>
        </w:rPr>
        <w:t>在投标文件内须提供以上评分项要求提供的各类证书或证明等材料，并上传至驻马店市公共资源中心电子交易平台主体诚信库，同时在“资格审查及评审材料”菜单下按分包挑选该包投标所用评审材料，以供评标过程中评标委员会查阅。评标时以电子投标文件及“资格审查及评审材料”菜单中选取的企业信息为准。否则不得分。</w:t>
      </w:r>
      <w:r>
        <w:rPr>
          <w:rFonts w:ascii="宋体" w:hAnsi="宋体" w:cs="Times New Roman" w:hint="eastAsia"/>
          <w:kern w:val="0"/>
          <w:sz w:val="24"/>
        </w:rPr>
        <w:t xml:space="preserve"> </w:t>
      </w:r>
    </w:p>
    <w:bookmarkEnd w:id="0"/>
    <w:bookmarkEnd w:id="1"/>
    <w:bookmarkEnd w:id="2"/>
    <w:bookmarkEnd w:id="3"/>
    <w:bookmarkEnd w:id="4"/>
    <w:bookmarkEnd w:id="5"/>
    <w:bookmarkEnd w:id="6"/>
    <w:p w14:paraId="5161A39A" w14:textId="77777777" w:rsidR="00F54832" w:rsidRDefault="00000000">
      <w:pPr>
        <w:pStyle w:val="1"/>
        <w:keepNext/>
        <w:spacing w:line="360" w:lineRule="auto"/>
        <w:ind w:left="6" w:firstLineChars="350" w:firstLine="1124"/>
        <w:jc w:val="center"/>
        <w:rPr>
          <w:rFonts w:ascii="宋体" w:eastAsia="宋体" w:hAnsi="宋体"/>
        </w:rPr>
      </w:pPr>
      <w:r>
        <w:rPr>
          <w:rFonts w:ascii="宋体" w:eastAsia="宋体" w:hAnsi="宋体"/>
          <w:color w:val="000000" w:themeColor="text1"/>
        </w:rPr>
        <w:br w:type="page"/>
      </w:r>
      <w:r>
        <w:rPr>
          <w:rFonts w:ascii="宋体" w:eastAsia="宋体" w:hAnsi="宋体" w:hint="eastAsia"/>
        </w:rPr>
        <w:lastRenderedPageBreak/>
        <w:t>第五章  政府采购合同（参考）</w:t>
      </w:r>
    </w:p>
    <w:p w14:paraId="29CE1BDF" w14:textId="77777777" w:rsidR="00F54832" w:rsidRDefault="00000000">
      <w:pPr>
        <w:pStyle w:val="a3"/>
        <w:keepNext/>
        <w:spacing w:before="35" w:line="360" w:lineRule="auto"/>
        <w:ind w:left="0" w:firstLineChars="200" w:firstLine="480"/>
        <w:jc w:val="left"/>
        <w:rPr>
          <w:rFonts w:eastAsia="宋体" w:cs="仿宋_GB2312"/>
        </w:rPr>
      </w:pPr>
      <w:r>
        <w:rPr>
          <w:rFonts w:eastAsia="宋体" w:cs="仿宋_GB2312" w:hint="eastAsia"/>
        </w:rPr>
        <w:t>（采购人可根据采购项目的实际情况增减修改条款和内容但不得改变中标后的实质响应内容。）</w:t>
      </w:r>
    </w:p>
    <w:p w14:paraId="630FF414" w14:textId="77777777" w:rsidR="00F54832" w:rsidRDefault="00000000">
      <w:pPr>
        <w:pStyle w:val="a3"/>
        <w:keepNext/>
        <w:spacing w:before="0" w:line="357" w:lineRule="auto"/>
        <w:ind w:right="3425"/>
        <w:jc w:val="left"/>
        <w:rPr>
          <w:rFonts w:eastAsia="宋体" w:cs="仿宋_GB2312"/>
        </w:rPr>
      </w:pPr>
      <w:r>
        <w:rPr>
          <w:rFonts w:eastAsia="宋体" w:cs="仿宋_GB2312" w:hint="eastAsia"/>
        </w:rPr>
        <w:t xml:space="preserve">项目名称：         </w:t>
      </w:r>
    </w:p>
    <w:p w14:paraId="76139AB3" w14:textId="77777777" w:rsidR="00F54832" w:rsidRDefault="00000000">
      <w:pPr>
        <w:pStyle w:val="a3"/>
        <w:keepNext/>
        <w:spacing w:before="0" w:line="357" w:lineRule="auto"/>
        <w:ind w:right="3425"/>
        <w:jc w:val="left"/>
        <w:rPr>
          <w:rFonts w:eastAsia="宋体" w:cs="仿宋_GB2312"/>
        </w:rPr>
      </w:pPr>
      <w:r>
        <w:rPr>
          <w:rFonts w:eastAsia="宋体" w:cs="仿宋_GB2312" w:hint="eastAsia"/>
        </w:rPr>
        <w:t xml:space="preserve">项目编号： </w:t>
      </w:r>
    </w:p>
    <w:p w14:paraId="6922B365" w14:textId="77777777" w:rsidR="00F54832" w:rsidRDefault="00000000">
      <w:pPr>
        <w:pStyle w:val="a3"/>
        <w:keepNext/>
        <w:spacing w:before="35" w:line="357" w:lineRule="auto"/>
        <w:ind w:left="0" w:firstLineChars="200" w:firstLine="480"/>
        <w:jc w:val="left"/>
        <w:rPr>
          <w:rFonts w:eastAsia="宋体" w:cs="仿宋_GB2312"/>
        </w:rPr>
      </w:pPr>
      <w:r>
        <w:rPr>
          <w:rFonts w:eastAsia="宋体" w:cs="仿宋_GB2312" w:hint="eastAsia"/>
        </w:rPr>
        <w:t>甲方：（采购人）                      乙方：（中标供应商）</w:t>
      </w:r>
    </w:p>
    <w:p w14:paraId="734918F5" w14:textId="77777777" w:rsidR="00F54832" w:rsidRDefault="00000000">
      <w:pPr>
        <w:pStyle w:val="a3"/>
        <w:keepNext/>
        <w:spacing w:before="35" w:line="357" w:lineRule="auto"/>
        <w:ind w:left="0" w:firstLineChars="200" w:firstLine="480"/>
        <w:jc w:val="left"/>
        <w:rPr>
          <w:rFonts w:eastAsia="宋体" w:cs="仿宋_GB2312"/>
        </w:rPr>
      </w:pPr>
      <w:r>
        <w:rPr>
          <w:rFonts w:eastAsia="宋体" w:cs="仿宋_GB2312" w:hint="eastAsia"/>
        </w:rPr>
        <w:t>甲、乙双方根据《中华人民共和国采购法》、《中华人民共和国民法典》等法律法规的规定，按照</w:t>
      </w:r>
      <w:r>
        <w:rPr>
          <w:rFonts w:eastAsia="宋体" w:cs="仿宋_GB2312" w:hint="eastAsia"/>
          <w:u w:val="single" w:color="000000"/>
        </w:rPr>
        <w:t>（</w:t>
      </w:r>
      <w:r>
        <w:rPr>
          <w:rFonts w:eastAsia="宋体" w:cs="仿宋_GB2312" w:hint="eastAsia"/>
        </w:rPr>
        <w:t>招标编号）的招标结果签订本合同。</w:t>
      </w:r>
    </w:p>
    <w:p w14:paraId="564F6517" w14:textId="77777777" w:rsidR="00F54832" w:rsidRDefault="00000000">
      <w:pPr>
        <w:pStyle w:val="3"/>
        <w:keepNext/>
        <w:spacing w:before="76"/>
        <w:ind w:left="410" w:right="129"/>
        <w:jc w:val="left"/>
        <w:rPr>
          <w:rFonts w:ascii="宋体" w:eastAsia="宋体" w:hAnsi="宋体" w:cs="仿宋_GB2312"/>
          <w:b w:val="0"/>
          <w:bCs w:val="0"/>
        </w:rPr>
      </w:pPr>
      <w:r>
        <w:rPr>
          <w:rFonts w:ascii="宋体" w:eastAsia="宋体" w:hAnsi="宋体" w:cs="仿宋_GB2312" w:hint="eastAsia"/>
          <w:w w:val="105"/>
        </w:rPr>
        <w:t xml:space="preserve"> 1.服务内容</w:t>
      </w:r>
    </w:p>
    <w:p w14:paraId="3EE60763" w14:textId="77777777" w:rsidR="00F54832" w:rsidRDefault="00000000">
      <w:pPr>
        <w:keepNext/>
        <w:spacing w:before="49"/>
        <w:ind w:left="521" w:right="129"/>
        <w:jc w:val="left"/>
        <w:rPr>
          <w:rFonts w:ascii="宋体" w:hAnsi="宋体" w:cs="仿宋_GB2312"/>
          <w:sz w:val="24"/>
        </w:rPr>
      </w:pPr>
      <w:r>
        <w:rPr>
          <w:rFonts w:ascii="宋体" w:hAnsi="宋体" w:cs="仿宋_GB2312" w:hint="eastAsia"/>
          <w:b/>
          <w:bCs/>
          <w:w w:val="105"/>
          <w:sz w:val="24"/>
        </w:rPr>
        <w:t>2.合同金额</w:t>
      </w:r>
    </w:p>
    <w:p w14:paraId="19B62740" w14:textId="77777777" w:rsidR="00F54832" w:rsidRDefault="00000000">
      <w:pPr>
        <w:pStyle w:val="a3"/>
        <w:keepNext/>
        <w:tabs>
          <w:tab w:val="left" w:pos="8200"/>
        </w:tabs>
        <w:spacing w:before="125"/>
        <w:ind w:right="129"/>
        <w:jc w:val="left"/>
        <w:rPr>
          <w:rFonts w:eastAsia="宋体" w:cs="仿宋_GB2312"/>
        </w:rPr>
      </w:pPr>
      <w:r>
        <w:rPr>
          <w:rFonts w:eastAsia="宋体" w:cs="仿宋_GB2312" w:hint="eastAsia"/>
        </w:rPr>
        <w:t>本合同金额为人民币（大写）：                      元（￥</w:t>
      </w:r>
      <w:r>
        <w:rPr>
          <w:rFonts w:eastAsia="宋体" w:cs="仿宋_GB2312" w:hint="eastAsia"/>
        </w:rPr>
        <w:tab/>
        <w:t>元）。</w:t>
      </w:r>
    </w:p>
    <w:p w14:paraId="7C0C8442" w14:textId="77777777" w:rsidR="00F54832" w:rsidRDefault="00000000">
      <w:pPr>
        <w:pStyle w:val="3"/>
        <w:keepNext/>
        <w:spacing w:before="76"/>
        <w:ind w:left="521" w:right="129"/>
        <w:jc w:val="left"/>
        <w:rPr>
          <w:rFonts w:ascii="宋体" w:eastAsia="宋体" w:hAnsi="宋体" w:cs="仿宋_GB2312"/>
          <w:b w:val="0"/>
          <w:bCs w:val="0"/>
        </w:rPr>
      </w:pPr>
      <w:r>
        <w:rPr>
          <w:rFonts w:ascii="宋体" w:eastAsia="宋体" w:hAnsi="宋体" w:cs="仿宋_GB2312" w:hint="eastAsia"/>
          <w:w w:val="105"/>
        </w:rPr>
        <w:t>3.转包或分包</w:t>
      </w:r>
    </w:p>
    <w:p w14:paraId="073AD928" w14:textId="77777777" w:rsidR="00F54832" w:rsidRDefault="00000000">
      <w:pPr>
        <w:pStyle w:val="a3"/>
        <w:keepNext/>
        <w:spacing w:before="125"/>
        <w:ind w:right="129"/>
        <w:jc w:val="left"/>
        <w:rPr>
          <w:rFonts w:eastAsia="宋体" w:cs="仿宋_GB2312"/>
        </w:rPr>
      </w:pPr>
      <w:r>
        <w:rPr>
          <w:rFonts w:eastAsia="宋体" w:cs="仿宋_GB2312" w:hint="eastAsia"/>
        </w:rPr>
        <w:t>3.1本合同范围的货物，由乙方直接供应，不得转让他人供应。</w:t>
      </w:r>
    </w:p>
    <w:p w14:paraId="77A98CB3" w14:textId="77777777" w:rsidR="00F54832" w:rsidRDefault="00000000">
      <w:pPr>
        <w:pStyle w:val="a3"/>
        <w:keepNext/>
        <w:spacing w:before="152"/>
        <w:ind w:right="129"/>
        <w:jc w:val="left"/>
        <w:rPr>
          <w:rFonts w:eastAsia="宋体" w:cs="仿宋_GB2312"/>
        </w:rPr>
      </w:pPr>
      <w:r>
        <w:rPr>
          <w:rFonts w:eastAsia="宋体" w:cs="仿宋_GB2312" w:hint="eastAsia"/>
        </w:rPr>
        <w:t>3.2 除非得到甲方的书面同意，乙方不得部分分包给他人供应。</w:t>
      </w:r>
    </w:p>
    <w:p w14:paraId="3E879F92" w14:textId="77777777" w:rsidR="00F54832" w:rsidRDefault="00000000">
      <w:pPr>
        <w:pStyle w:val="a3"/>
        <w:keepNext/>
        <w:spacing w:before="152"/>
        <w:ind w:right="129"/>
        <w:jc w:val="left"/>
        <w:rPr>
          <w:rFonts w:eastAsia="宋体" w:cs="仿宋_GB2312"/>
        </w:rPr>
      </w:pPr>
      <w:r>
        <w:rPr>
          <w:rFonts w:eastAsia="宋体" w:cs="仿宋_GB2312" w:hint="eastAsia"/>
        </w:rPr>
        <w:t>3.3如有转让和未经甲方同意的分包行为，甲方有权给予终止合同。</w:t>
      </w:r>
    </w:p>
    <w:p w14:paraId="74017748" w14:textId="77777777" w:rsidR="00F54832" w:rsidRDefault="00000000">
      <w:pPr>
        <w:pStyle w:val="3"/>
        <w:keepNext/>
        <w:spacing w:before="76"/>
        <w:ind w:left="521" w:right="129"/>
        <w:jc w:val="left"/>
        <w:rPr>
          <w:rFonts w:ascii="宋体" w:eastAsia="宋体" w:hAnsi="宋体" w:cs="仿宋_GB2312"/>
          <w:b w:val="0"/>
          <w:bCs w:val="0"/>
        </w:rPr>
      </w:pPr>
      <w:r>
        <w:rPr>
          <w:rFonts w:ascii="宋体" w:eastAsia="宋体" w:hAnsi="宋体" w:cs="仿宋_GB2312" w:hint="eastAsia"/>
        </w:rPr>
        <w:t>4.服务期限、地点及方式</w:t>
      </w:r>
    </w:p>
    <w:p w14:paraId="7749FDCA" w14:textId="77777777" w:rsidR="00F54832" w:rsidRDefault="00000000">
      <w:pPr>
        <w:pStyle w:val="a3"/>
        <w:keepNext/>
        <w:spacing w:before="125"/>
        <w:ind w:right="129"/>
        <w:jc w:val="left"/>
        <w:rPr>
          <w:rFonts w:eastAsia="宋体" w:cs="仿宋_GB2312"/>
        </w:rPr>
      </w:pPr>
      <w:r>
        <w:rPr>
          <w:rFonts w:eastAsia="宋体" w:cs="仿宋_GB2312" w:hint="eastAsia"/>
        </w:rPr>
        <w:t>4.1 服务期限：</w:t>
      </w:r>
    </w:p>
    <w:p w14:paraId="6C9A194E" w14:textId="77777777" w:rsidR="00F54832" w:rsidRDefault="00000000">
      <w:pPr>
        <w:pStyle w:val="a3"/>
        <w:keepNext/>
        <w:spacing w:before="152" w:line="357" w:lineRule="auto"/>
        <w:ind w:right="6710" w:hanging="105"/>
        <w:jc w:val="left"/>
        <w:rPr>
          <w:rFonts w:eastAsia="宋体" w:cs="仿宋_GB2312"/>
        </w:rPr>
      </w:pPr>
      <w:r>
        <w:rPr>
          <w:rFonts w:eastAsia="宋体" w:cs="仿宋_GB2312" w:hint="eastAsia"/>
        </w:rPr>
        <w:t xml:space="preserve"> 4.2 服务方式： 4.3 服务地点： </w:t>
      </w:r>
    </w:p>
    <w:p w14:paraId="6EC9A6F7" w14:textId="77777777" w:rsidR="00F54832" w:rsidRDefault="00000000">
      <w:pPr>
        <w:pStyle w:val="3"/>
        <w:keepNext/>
        <w:spacing w:line="377" w:lineRule="exact"/>
        <w:ind w:left="521" w:right="129"/>
        <w:jc w:val="left"/>
        <w:rPr>
          <w:rFonts w:ascii="宋体" w:eastAsia="宋体" w:hAnsi="宋体" w:cs="仿宋_GB2312"/>
          <w:b w:val="0"/>
          <w:bCs w:val="0"/>
        </w:rPr>
      </w:pPr>
      <w:r>
        <w:rPr>
          <w:rFonts w:ascii="宋体" w:eastAsia="宋体" w:hAnsi="宋体" w:cs="仿宋_GB2312" w:hint="eastAsia"/>
          <w:w w:val="105"/>
        </w:rPr>
        <w:t>5.付款方式</w:t>
      </w:r>
    </w:p>
    <w:p w14:paraId="491745A5" w14:textId="77777777" w:rsidR="00F54832" w:rsidRDefault="00000000">
      <w:pPr>
        <w:keepNext/>
        <w:spacing w:before="49" w:line="304" w:lineRule="auto"/>
        <w:ind w:left="521" w:right="3425"/>
        <w:jc w:val="left"/>
        <w:rPr>
          <w:rFonts w:ascii="宋体" w:hAnsi="宋体" w:cs="仿宋_GB2312"/>
          <w:b/>
          <w:bCs/>
          <w:w w:val="105"/>
          <w:sz w:val="24"/>
        </w:rPr>
      </w:pPr>
      <w:r>
        <w:rPr>
          <w:rFonts w:ascii="宋体" w:hAnsi="宋体" w:cs="仿宋_GB2312" w:hint="eastAsia"/>
          <w:b/>
          <w:bCs/>
          <w:w w:val="105"/>
          <w:sz w:val="24"/>
        </w:rPr>
        <w:t xml:space="preserve">6.税费 </w:t>
      </w:r>
    </w:p>
    <w:p w14:paraId="1CD7A4C8" w14:textId="77777777" w:rsidR="00F54832" w:rsidRDefault="00000000">
      <w:pPr>
        <w:pStyle w:val="a3"/>
        <w:keepNext/>
        <w:spacing w:before="125"/>
        <w:jc w:val="left"/>
        <w:rPr>
          <w:rFonts w:eastAsia="宋体" w:cs="仿宋_GB2312"/>
        </w:rPr>
      </w:pPr>
      <w:r>
        <w:rPr>
          <w:rFonts w:eastAsia="宋体" w:cs="仿宋_GB2312" w:hint="eastAsia"/>
        </w:rPr>
        <w:t xml:space="preserve">本合同执行中相关的一切税费均由乙方负担。 </w:t>
      </w:r>
    </w:p>
    <w:p w14:paraId="17D95E55" w14:textId="77777777" w:rsidR="00F54832" w:rsidRDefault="00000000">
      <w:pPr>
        <w:keepNext/>
        <w:spacing w:before="49" w:line="304" w:lineRule="auto"/>
        <w:ind w:left="521" w:right="3425"/>
        <w:jc w:val="left"/>
        <w:rPr>
          <w:rFonts w:ascii="宋体" w:hAnsi="宋体" w:cs="仿宋_GB2312"/>
          <w:sz w:val="24"/>
        </w:rPr>
      </w:pPr>
      <w:r>
        <w:rPr>
          <w:rFonts w:ascii="宋体" w:hAnsi="宋体" w:cs="仿宋_GB2312" w:hint="eastAsia"/>
          <w:b/>
          <w:bCs/>
          <w:w w:val="105"/>
          <w:sz w:val="24"/>
        </w:rPr>
        <w:t>7.违约责任</w:t>
      </w:r>
    </w:p>
    <w:p w14:paraId="090495E9" w14:textId="77777777" w:rsidR="00F54832" w:rsidRDefault="00000000">
      <w:pPr>
        <w:pStyle w:val="3"/>
        <w:keepNext/>
        <w:spacing w:line="381" w:lineRule="exact"/>
        <w:ind w:left="521" w:right="129"/>
        <w:jc w:val="left"/>
        <w:rPr>
          <w:rFonts w:ascii="宋体" w:eastAsia="宋体" w:hAnsi="宋体" w:cs="仿宋_GB2312"/>
          <w:b w:val="0"/>
          <w:bCs w:val="0"/>
        </w:rPr>
      </w:pPr>
      <w:r>
        <w:rPr>
          <w:rFonts w:ascii="宋体" w:eastAsia="宋体" w:hAnsi="宋体" w:cs="仿宋_GB2312" w:hint="eastAsia"/>
        </w:rPr>
        <w:t>8.合同纠纷处理</w:t>
      </w:r>
    </w:p>
    <w:p w14:paraId="0FF7B382" w14:textId="77777777" w:rsidR="00F54832" w:rsidRDefault="00000000">
      <w:pPr>
        <w:pStyle w:val="a3"/>
        <w:keepNext/>
        <w:spacing w:before="125"/>
        <w:ind w:firstLineChars="200" w:firstLine="480"/>
        <w:jc w:val="left"/>
        <w:rPr>
          <w:rFonts w:eastAsia="宋体" w:cs="仿宋_GB2312"/>
        </w:rPr>
      </w:pPr>
      <w:r>
        <w:rPr>
          <w:rFonts w:eastAsia="宋体" w:cs="仿宋_GB2312" w:hint="eastAsia"/>
        </w:rPr>
        <w:t>因本合同或与本合同有关的一切事项发生争议，由双方友好协商解决。协商不成的，任何一方均可选择以下方式解决：</w:t>
      </w:r>
    </w:p>
    <w:p w14:paraId="2CAE4DFB" w14:textId="77777777" w:rsidR="00F54832" w:rsidRDefault="00000000">
      <w:pPr>
        <w:pStyle w:val="a3"/>
        <w:keepNext/>
        <w:spacing w:before="152"/>
        <w:ind w:right="129"/>
        <w:jc w:val="left"/>
        <w:rPr>
          <w:rFonts w:eastAsia="宋体" w:cs="仿宋_GB2312"/>
        </w:rPr>
      </w:pPr>
      <w:r>
        <w:rPr>
          <w:rFonts w:eastAsia="宋体" w:cs="仿宋_GB2312" w:hint="eastAsia"/>
        </w:rPr>
        <w:t>8.1 向甲方所在地仲裁委员会申请仲裁。</w:t>
      </w:r>
    </w:p>
    <w:p w14:paraId="35F26229" w14:textId="77777777" w:rsidR="00F54832" w:rsidRDefault="00000000">
      <w:pPr>
        <w:pStyle w:val="a3"/>
        <w:keepNext/>
        <w:spacing w:before="152"/>
        <w:ind w:right="129"/>
        <w:jc w:val="left"/>
        <w:rPr>
          <w:rFonts w:eastAsia="宋体" w:cs="仿宋_GB2312"/>
        </w:rPr>
      </w:pPr>
      <w:r>
        <w:rPr>
          <w:rFonts w:eastAsia="宋体" w:cs="仿宋_GB2312" w:hint="eastAsia"/>
        </w:rPr>
        <w:t>8.2 向合同签订地人民法院提起诉讼。</w:t>
      </w:r>
    </w:p>
    <w:p w14:paraId="2EAC9FC7" w14:textId="77777777" w:rsidR="00F54832" w:rsidRDefault="00000000">
      <w:pPr>
        <w:pStyle w:val="3"/>
        <w:keepNext/>
        <w:spacing w:line="339" w:lineRule="exact"/>
        <w:ind w:left="521" w:right="112"/>
        <w:jc w:val="left"/>
        <w:rPr>
          <w:rFonts w:ascii="宋体" w:eastAsia="宋体" w:hAnsi="宋体" w:cs="仿宋_GB2312"/>
          <w:b w:val="0"/>
          <w:bCs w:val="0"/>
        </w:rPr>
      </w:pPr>
      <w:r>
        <w:rPr>
          <w:rFonts w:ascii="宋体" w:eastAsia="宋体" w:hAnsi="宋体" w:cs="仿宋_GB2312" w:hint="eastAsia"/>
          <w:w w:val="105"/>
        </w:rPr>
        <w:t>9.其他约定</w:t>
      </w:r>
    </w:p>
    <w:p w14:paraId="2F7A69D0" w14:textId="77777777" w:rsidR="00F54832" w:rsidRDefault="00000000">
      <w:pPr>
        <w:pStyle w:val="a3"/>
        <w:keepNext/>
        <w:spacing w:before="125"/>
        <w:ind w:right="112"/>
        <w:jc w:val="left"/>
        <w:rPr>
          <w:rFonts w:eastAsia="宋体" w:cs="仿宋_GB2312"/>
        </w:rPr>
      </w:pPr>
      <w:r>
        <w:rPr>
          <w:rFonts w:eastAsia="宋体" w:cs="仿宋_GB2312" w:hint="eastAsia"/>
        </w:rPr>
        <w:t>9.1本采购项目的招标文件、中标供应商的投标文件以及相关的澄清确认函（如</w:t>
      </w:r>
      <w:r>
        <w:rPr>
          <w:rFonts w:eastAsia="宋体" w:cs="仿宋_GB2312" w:hint="eastAsia"/>
        </w:rPr>
        <w:lastRenderedPageBreak/>
        <w:t>果有的话）均为本合同不可分割的一部分，与本合同具有同等法律效力。</w:t>
      </w:r>
    </w:p>
    <w:p w14:paraId="063A2636" w14:textId="77777777" w:rsidR="00F54832" w:rsidRDefault="00000000">
      <w:pPr>
        <w:pStyle w:val="a3"/>
        <w:keepNext/>
        <w:spacing w:before="152"/>
        <w:ind w:right="112"/>
        <w:jc w:val="left"/>
        <w:rPr>
          <w:rFonts w:eastAsia="宋体" w:cs="仿宋_GB2312"/>
        </w:rPr>
      </w:pPr>
      <w:r>
        <w:rPr>
          <w:rFonts w:eastAsia="宋体" w:cs="仿宋_GB2312" w:hint="eastAsia"/>
        </w:rPr>
        <w:t>9.2 本合同未尽事宜，双方另行补充。</w:t>
      </w:r>
    </w:p>
    <w:p w14:paraId="7FD88A54" w14:textId="77777777" w:rsidR="00F54832" w:rsidRDefault="00000000">
      <w:pPr>
        <w:pStyle w:val="a3"/>
        <w:keepNext/>
        <w:spacing w:before="152"/>
        <w:ind w:right="112"/>
        <w:jc w:val="left"/>
        <w:rPr>
          <w:rFonts w:eastAsia="宋体" w:cs="仿宋_GB2312"/>
        </w:rPr>
      </w:pPr>
      <w:r>
        <w:rPr>
          <w:rFonts w:eastAsia="宋体" w:cs="仿宋_GB2312" w:hint="eastAsia"/>
        </w:rPr>
        <w:t>9.3本合同正本一式    份，具有同等法律效力，甲、乙双方各执一份。</w:t>
      </w:r>
    </w:p>
    <w:p w14:paraId="313FB8DE" w14:textId="77777777" w:rsidR="00F54832" w:rsidRDefault="00000000">
      <w:pPr>
        <w:pStyle w:val="a3"/>
        <w:keepNext/>
        <w:spacing w:before="152"/>
        <w:ind w:right="112"/>
        <w:jc w:val="left"/>
        <w:rPr>
          <w:rFonts w:eastAsia="宋体" w:cs="仿宋_GB2312"/>
        </w:rPr>
      </w:pPr>
      <w:r>
        <w:rPr>
          <w:rFonts w:eastAsia="宋体" w:cs="仿宋_GB2312" w:hint="eastAsia"/>
        </w:rPr>
        <w:t>9.4 签定地点：</w:t>
      </w:r>
    </w:p>
    <w:p w14:paraId="74A3FC54" w14:textId="77777777" w:rsidR="00F54832" w:rsidRDefault="00F54832">
      <w:pPr>
        <w:keepNext/>
        <w:rPr>
          <w:rFonts w:ascii="宋体" w:hAnsi="宋体" w:cs="仿宋_GB2312"/>
          <w:sz w:val="24"/>
        </w:rPr>
      </w:pPr>
    </w:p>
    <w:p w14:paraId="521420FE" w14:textId="77777777" w:rsidR="00F54832" w:rsidRDefault="00F54832">
      <w:pPr>
        <w:keepNext/>
        <w:spacing w:before="5"/>
        <w:rPr>
          <w:rFonts w:ascii="宋体" w:hAnsi="宋体" w:cs="仿宋_GB2312"/>
          <w:sz w:val="24"/>
        </w:rPr>
      </w:pPr>
    </w:p>
    <w:p w14:paraId="6942A17D" w14:textId="77777777" w:rsidR="00F54832" w:rsidRDefault="00000000">
      <w:pPr>
        <w:pStyle w:val="a3"/>
        <w:keepNext/>
        <w:spacing w:before="0" w:line="357" w:lineRule="auto"/>
        <w:ind w:right="2785"/>
        <w:jc w:val="left"/>
        <w:rPr>
          <w:rFonts w:eastAsia="宋体" w:cs="仿宋_GB2312"/>
        </w:rPr>
      </w:pPr>
      <w:r>
        <w:rPr>
          <w:rFonts w:eastAsia="宋体" w:cs="仿宋_GB2312" w:hint="eastAsia"/>
        </w:rPr>
        <w:t xml:space="preserve">甲    方：                     </w:t>
      </w:r>
      <w:r>
        <w:rPr>
          <w:rFonts w:eastAsia="宋体" w:cs="仿宋_GB2312"/>
        </w:rPr>
        <w:t xml:space="preserve">  </w:t>
      </w:r>
      <w:r>
        <w:rPr>
          <w:rFonts w:eastAsia="宋体" w:cs="仿宋_GB2312" w:hint="eastAsia"/>
        </w:rPr>
        <w:t xml:space="preserve">乙    方： </w:t>
      </w:r>
    </w:p>
    <w:p w14:paraId="3C3A23DC" w14:textId="77777777" w:rsidR="00F54832" w:rsidRDefault="00000000">
      <w:pPr>
        <w:pStyle w:val="a3"/>
        <w:keepNext/>
        <w:spacing w:before="0" w:line="357" w:lineRule="auto"/>
        <w:ind w:right="2785"/>
        <w:jc w:val="left"/>
        <w:rPr>
          <w:rFonts w:eastAsia="宋体" w:cs="仿宋_GB2312"/>
        </w:rPr>
      </w:pPr>
      <w:r>
        <w:rPr>
          <w:rFonts w:eastAsia="宋体" w:cs="仿宋_GB2312" w:hint="eastAsia"/>
        </w:rPr>
        <w:t xml:space="preserve">单位地址：                    </w:t>
      </w:r>
      <w:r>
        <w:rPr>
          <w:rFonts w:eastAsia="宋体" w:cs="仿宋_GB2312"/>
        </w:rPr>
        <w:t xml:space="preserve">  </w:t>
      </w:r>
      <w:r>
        <w:rPr>
          <w:rFonts w:eastAsia="宋体" w:cs="仿宋_GB2312" w:hint="eastAsia"/>
        </w:rPr>
        <w:t xml:space="preserve"> 单位地址： </w:t>
      </w:r>
    </w:p>
    <w:p w14:paraId="1D7E7488" w14:textId="77777777" w:rsidR="00F54832" w:rsidRDefault="00000000">
      <w:pPr>
        <w:pStyle w:val="a3"/>
        <w:keepNext/>
        <w:spacing w:before="0" w:line="357" w:lineRule="auto"/>
        <w:ind w:right="2785"/>
        <w:jc w:val="left"/>
        <w:rPr>
          <w:rFonts w:eastAsia="宋体" w:cs="仿宋_GB2312"/>
        </w:rPr>
      </w:pPr>
      <w:r>
        <w:rPr>
          <w:rFonts w:eastAsia="宋体" w:cs="仿宋_GB2312" w:hint="eastAsia"/>
        </w:rPr>
        <w:t xml:space="preserve">法定代表人：                  </w:t>
      </w:r>
      <w:r>
        <w:rPr>
          <w:rFonts w:eastAsia="宋体" w:cs="仿宋_GB2312"/>
        </w:rPr>
        <w:t xml:space="preserve">  </w:t>
      </w:r>
      <w:r>
        <w:rPr>
          <w:rFonts w:eastAsia="宋体" w:cs="仿宋_GB2312" w:hint="eastAsia"/>
        </w:rPr>
        <w:t xml:space="preserve"> 法定代表人： </w:t>
      </w:r>
    </w:p>
    <w:p w14:paraId="1749556F" w14:textId="77777777" w:rsidR="00F54832" w:rsidRDefault="00000000">
      <w:pPr>
        <w:pStyle w:val="a3"/>
        <w:keepNext/>
        <w:spacing w:before="0" w:line="357" w:lineRule="auto"/>
        <w:ind w:right="2785"/>
        <w:jc w:val="left"/>
        <w:rPr>
          <w:rFonts w:eastAsia="宋体" w:cs="仿宋_GB2312"/>
        </w:rPr>
      </w:pPr>
      <w:r>
        <w:rPr>
          <w:rFonts w:eastAsia="宋体" w:cs="仿宋_GB2312" w:hint="eastAsia"/>
        </w:rPr>
        <w:t xml:space="preserve">委托代理人：                  </w:t>
      </w:r>
      <w:r>
        <w:rPr>
          <w:rFonts w:eastAsia="宋体" w:cs="仿宋_GB2312"/>
        </w:rPr>
        <w:t xml:space="preserve">  </w:t>
      </w:r>
      <w:r>
        <w:rPr>
          <w:rFonts w:eastAsia="宋体" w:cs="仿宋_GB2312" w:hint="eastAsia"/>
        </w:rPr>
        <w:t xml:space="preserve"> 委托代理人：</w:t>
      </w:r>
    </w:p>
    <w:p w14:paraId="735F367F" w14:textId="77777777" w:rsidR="00F54832" w:rsidRDefault="00000000">
      <w:pPr>
        <w:pStyle w:val="a3"/>
        <w:keepNext/>
        <w:spacing w:before="0" w:line="357" w:lineRule="auto"/>
        <w:ind w:right="2785"/>
        <w:jc w:val="left"/>
        <w:rPr>
          <w:rFonts w:eastAsia="宋体" w:cs="仿宋_GB2312"/>
        </w:rPr>
      </w:pPr>
      <w:r>
        <w:rPr>
          <w:rFonts w:eastAsia="宋体" w:cs="仿宋_GB2312" w:hint="eastAsia"/>
        </w:rPr>
        <w:t xml:space="preserve">电    话：                    </w:t>
      </w:r>
      <w:r>
        <w:rPr>
          <w:rFonts w:eastAsia="宋体" w:cs="仿宋_GB2312"/>
        </w:rPr>
        <w:t xml:space="preserve">  </w:t>
      </w:r>
      <w:r>
        <w:rPr>
          <w:rFonts w:eastAsia="宋体" w:cs="仿宋_GB2312" w:hint="eastAsia"/>
        </w:rPr>
        <w:t xml:space="preserve"> 电    话：</w:t>
      </w:r>
    </w:p>
    <w:p w14:paraId="26BAA8AA" w14:textId="77777777" w:rsidR="00F54832" w:rsidRDefault="00F54832">
      <w:pPr>
        <w:keepNext/>
        <w:rPr>
          <w:rFonts w:ascii="宋体" w:hAnsi="宋体" w:cs="仿宋_GB2312"/>
          <w:sz w:val="24"/>
        </w:rPr>
      </w:pPr>
    </w:p>
    <w:p w14:paraId="61E5456B" w14:textId="77777777" w:rsidR="00F54832" w:rsidRDefault="00F54832">
      <w:pPr>
        <w:keepNext/>
        <w:rPr>
          <w:rFonts w:ascii="宋体" w:hAnsi="宋体" w:cs="仿宋_GB2312"/>
          <w:sz w:val="24"/>
        </w:rPr>
      </w:pPr>
    </w:p>
    <w:p w14:paraId="33A4F489" w14:textId="77777777" w:rsidR="00F54832" w:rsidRDefault="00F54832">
      <w:pPr>
        <w:keepNext/>
        <w:rPr>
          <w:rFonts w:ascii="宋体" w:hAnsi="宋体" w:cs="仿宋_GB2312"/>
          <w:sz w:val="24"/>
        </w:rPr>
      </w:pPr>
    </w:p>
    <w:p w14:paraId="5A45FD5D" w14:textId="77777777" w:rsidR="00F54832" w:rsidRDefault="00F54832">
      <w:pPr>
        <w:keepNext/>
        <w:rPr>
          <w:rFonts w:ascii="宋体" w:hAnsi="宋体" w:cs="仿宋_GB2312"/>
          <w:sz w:val="24"/>
        </w:rPr>
      </w:pPr>
    </w:p>
    <w:p w14:paraId="4A15D192" w14:textId="77777777" w:rsidR="00F54832" w:rsidRDefault="00F54832">
      <w:pPr>
        <w:keepNext/>
        <w:spacing w:before="11"/>
        <w:rPr>
          <w:rFonts w:ascii="宋体" w:hAnsi="宋体" w:cs="仿宋_GB2312"/>
          <w:sz w:val="24"/>
        </w:rPr>
      </w:pPr>
    </w:p>
    <w:p w14:paraId="4215A063" w14:textId="77777777" w:rsidR="00F54832" w:rsidRDefault="00000000">
      <w:pPr>
        <w:pStyle w:val="a3"/>
        <w:keepNext/>
        <w:spacing w:before="0"/>
        <w:ind w:right="112"/>
        <w:jc w:val="center"/>
        <w:rPr>
          <w:rFonts w:eastAsia="宋体" w:cs="仿宋_GB2312"/>
        </w:rPr>
      </w:pPr>
      <w:r>
        <w:rPr>
          <w:rFonts w:eastAsia="宋体" w:cs="仿宋_GB2312" w:hint="eastAsia"/>
        </w:rPr>
        <w:t>签订日期：     年  月  日</w:t>
      </w:r>
    </w:p>
    <w:p w14:paraId="52B6C158" w14:textId="77777777" w:rsidR="00F54832" w:rsidRDefault="00000000">
      <w:pPr>
        <w:pStyle w:val="1"/>
        <w:keepNext/>
        <w:tabs>
          <w:tab w:val="left" w:pos="3254"/>
        </w:tabs>
        <w:spacing w:line="431" w:lineRule="exact"/>
        <w:ind w:left="2231" w:firstLineChars="100" w:firstLine="281"/>
        <w:rPr>
          <w:rFonts w:ascii="宋体" w:eastAsia="宋体" w:hAnsi="宋体" w:cs="仿宋_GB2312"/>
          <w:b w:val="0"/>
          <w:bCs w:val="0"/>
          <w:sz w:val="28"/>
          <w:szCs w:val="28"/>
        </w:rPr>
      </w:pPr>
      <w:r>
        <w:rPr>
          <w:rFonts w:ascii="宋体" w:eastAsia="宋体" w:hAnsi="宋体" w:cs="仿宋_GB2312"/>
          <w:sz w:val="28"/>
          <w:szCs w:val="28"/>
        </w:rPr>
        <w:br w:type="page"/>
      </w:r>
      <w:r>
        <w:rPr>
          <w:rFonts w:ascii="宋体" w:eastAsia="宋体" w:hAnsi="宋体" w:cs="仿宋_GB2312" w:hint="eastAsia"/>
          <w:sz w:val="28"/>
          <w:szCs w:val="28"/>
        </w:rPr>
        <w:lastRenderedPageBreak/>
        <w:t xml:space="preserve">第六章 </w:t>
      </w:r>
      <w:r>
        <w:rPr>
          <w:rFonts w:ascii="宋体" w:eastAsia="宋体" w:hAnsi="宋体" w:cs="仿宋_GB2312"/>
          <w:sz w:val="28"/>
          <w:szCs w:val="28"/>
        </w:rPr>
        <w:t xml:space="preserve"> </w:t>
      </w:r>
      <w:r>
        <w:rPr>
          <w:rFonts w:ascii="宋体" w:eastAsia="宋体" w:hAnsi="宋体" w:cs="仿宋_GB2312" w:hint="eastAsia"/>
          <w:sz w:val="28"/>
          <w:szCs w:val="28"/>
        </w:rPr>
        <w:t>附件--投标文件格式</w:t>
      </w:r>
    </w:p>
    <w:p w14:paraId="48241C78" w14:textId="77777777" w:rsidR="00F54832" w:rsidRDefault="00F54832">
      <w:pPr>
        <w:keepNext/>
        <w:rPr>
          <w:rFonts w:ascii="宋体" w:hAnsi="宋体" w:cs="仿宋_GB2312"/>
          <w:b/>
          <w:bCs/>
          <w:sz w:val="28"/>
          <w:szCs w:val="28"/>
        </w:rPr>
      </w:pPr>
    </w:p>
    <w:p w14:paraId="2C64F6B8" w14:textId="77777777" w:rsidR="00F54832" w:rsidRDefault="00000000">
      <w:pPr>
        <w:keepNext/>
        <w:spacing w:line="1882" w:lineRule="exact"/>
        <w:ind w:left="119"/>
        <w:rPr>
          <w:rFonts w:ascii="宋体" w:hAnsi="宋体" w:cs="仿宋_GB2312"/>
          <w:sz w:val="28"/>
          <w:szCs w:val="28"/>
        </w:rPr>
      </w:pPr>
      <w:r>
        <w:rPr>
          <w:rFonts w:ascii="宋体" w:hAnsi="宋体" w:cs="仿宋_GB2312"/>
          <w:noProof/>
          <w:position w:val="-37"/>
          <w:sz w:val="28"/>
          <w:szCs w:val="28"/>
        </w:rPr>
        <mc:AlternateContent>
          <mc:Choice Requires="wps">
            <w:drawing>
              <wp:inline distT="0" distB="0" distL="0" distR="0" wp14:anchorId="5B5E9AAE" wp14:editId="5760E2B8">
                <wp:extent cx="5686425" cy="1195070"/>
                <wp:effectExtent l="8890" t="6985" r="10160" b="7620"/>
                <wp:docPr id="1" name="矩形 1"/>
                <wp:cNvGraphicFramePr/>
                <a:graphic xmlns:a="http://schemas.openxmlformats.org/drawingml/2006/main">
                  <a:graphicData uri="http://schemas.microsoft.com/office/word/2010/wordprocessingShape">
                    <wps:wsp>
                      <wps:cNvSpPr/>
                      <wps:spPr bwMode="auto">
                        <a:xfrm>
                          <a:off x="0" y="0"/>
                          <a:ext cx="5686425" cy="1195070"/>
                        </a:xfrm>
                        <a:prstGeom prst="rect">
                          <a:avLst/>
                        </a:prstGeom>
                        <a:noFill/>
                        <a:ln w="6350">
                          <a:solidFill>
                            <a:srgbClr val="000000"/>
                          </a:solidFill>
                          <a:miter lim="800000"/>
                        </a:ln>
                      </wps:spPr>
                      <wps:txbx>
                        <w:txbxContent>
                          <w:p w14:paraId="319C3418" w14:textId="77777777" w:rsidR="00F54832" w:rsidRDefault="00000000">
                            <w:pPr>
                              <w:spacing w:before="75"/>
                              <w:ind w:left="522"/>
                              <w:jc w:val="left"/>
                              <w:rPr>
                                <w:rFonts w:ascii="宋体" w:hAnsi="宋体" w:cs="宋体"/>
                                <w:sz w:val="24"/>
                              </w:rPr>
                            </w:pPr>
                            <w:r>
                              <w:rPr>
                                <w:rFonts w:ascii="宋体" w:hAnsi="宋体" w:cs="宋体"/>
                                <w:sz w:val="24"/>
                              </w:rPr>
                              <w:t xml:space="preserve">注释： </w:t>
                            </w:r>
                          </w:p>
                          <w:p w14:paraId="50874A0B" w14:textId="77777777" w:rsidR="00F54832" w:rsidRDefault="00000000">
                            <w:pPr>
                              <w:spacing w:before="154"/>
                              <w:ind w:left="522"/>
                              <w:jc w:val="left"/>
                              <w:rPr>
                                <w:rFonts w:ascii="宋体" w:hAnsi="宋体" w:cs="宋体"/>
                                <w:sz w:val="24"/>
                              </w:rPr>
                            </w:pPr>
                            <w:r>
                              <w:rPr>
                                <w:rFonts w:ascii="宋体" w:hAnsi="宋体" w:cs="宋体"/>
                                <w:sz w:val="24"/>
                              </w:rPr>
                              <w:t>《投标文件格式》是投标人的部分投标文件格式和签订合同时所需文件的格式</w:t>
                            </w:r>
                          </w:p>
                          <w:p w14:paraId="71307337" w14:textId="77777777" w:rsidR="00F54832" w:rsidRDefault="00000000">
                            <w:pPr>
                              <w:spacing w:before="154"/>
                              <w:ind w:left="102"/>
                              <w:jc w:val="left"/>
                              <w:rPr>
                                <w:rFonts w:ascii="宋体" w:hAnsi="宋体" w:cs="宋体"/>
                                <w:sz w:val="24"/>
                              </w:rPr>
                            </w:pPr>
                            <w:r>
                              <w:rPr>
                                <w:rFonts w:ascii="宋体" w:hAnsi="宋体" w:cs="宋体"/>
                                <w:sz w:val="24"/>
                              </w:rPr>
                              <w:t>。投标人应按照这些格式文件制作投标文件。</w:t>
                            </w:r>
                          </w:p>
                          <w:p w14:paraId="6AC10268" w14:textId="77777777" w:rsidR="00F54832" w:rsidRDefault="00F54832">
                            <w:pPr>
                              <w:spacing w:before="154"/>
                              <w:ind w:left="522"/>
                              <w:jc w:val="left"/>
                              <w:rPr>
                                <w:rFonts w:ascii="宋体" w:hAnsi="宋体" w:cs="宋体"/>
                                <w:sz w:val="24"/>
                              </w:rPr>
                            </w:pPr>
                          </w:p>
                        </w:txbxContent>
                      </wps:txbx>
                      <wps:bodyPr rot="0" vert="horz" wrap="square" lIns="0" tIns="0" rIns="0" bIns="0" anchor="t" anchorCtr="0" upright="1">
                        <a:noAutofit/>
                      </wps:bodyPr>
                    </wps:wsp>
                  </a:graphicData>
                </a:graphic>
              </wp:inline>
            </w:drawing>
          </mc:Choice>
          <mc:Fallback>
            <w:pict>
              <v:rect w14:anchorId="5B5E9AAE" id="矩形 1" o:spid="_x0000_s1026" style="width:447.75pt;height:9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" filled="f" strokeweight=".5pt">
                <v:textbox inset="0,0,0,0">
                  <w:txbxContent>
                    <w:p w14:paraId="319C3418" w14:textId="77777777" w:rsidR="00F54832" w:rsidRDefault="00000000">
                      <w:pPr>
                        <w:spacing w:before="75"/>
                        <w:ind w:left="522"/>
                        <w:jc w:val="left"/>
                        <w:rPr>
                          <w:rFonts w:ascii="宋体" w:hAnsi="宋体" w:cs="宋体"/>
                          <w:sz w:val="24"/>
                        </w:rPr>
                      </w:pPr>
                      <w:r>
                        <w:rPr>
                          <w:rFonts w:ascii="宋体" w:hAnsi="宋体" w:cs="宋体"/>
                          <w:sz w:val="24"/>
                        </w:rPr>
                        <w:t xml:space="preserve">注释： </w:t>
                      </w:r>
                    </w:p>
                    <w:p w14:paraId="50874A0B" w14:textId="77777777" w:rsidR="00F54832" w:rsidRDefault="00000000">
                      <w:pPr>
                        <w:spacing w:before="154"/>
                        <w:ind w:left="522"/>
                        <w:jc w:val="left"/>
                        <w:rPr>
                          <w:rFonts w:ascii="宋体" w:hAnsi="宋体" w:cs="宋体"/>
                          <w:sz w:val="24"/>
                        </w:rPr>
                      </w:pPr>
                      <w:r>
                        <w:rPr>
                          <w:rFonts w:ascii="宋体" w:hAnsi="宋体" w:cs="宋体"/>
                          <w:sz w:val="24"/>
                        </w:rPr>
                        <w:t>《投标文件格式》是投标人的部分投标文件格式和签订合同时所需文件的格式</w:t>
                      </w:r>
                    </w:p>
                    <w:p w14:paraId="71307337" w14:textId="77777777" w:rsidR="00F54832" w:rsidRDefault="00000000">
                      <w:pPr>
                        <w:spacing w:before="154"/>
                        <w:ind w:left="102"/>
                        <w:jc w:val="left"/>
                        <w:rPr>
                          <w:rFonts w:ascii="宋体" w:hAnsi="宋体" w:cs="宋体"/>
                          <w:sz w:val="24"/>
                        </w:rPr>
                      </w:pPr>
                      <w:r>
                        <w:rPr>
                          <w:rFonts w:ascii="宋体" w:hAnsi="宋体" w:cs="宋体"/>
                          <w:sz w:val="24"/>
                        </w:rPr>
                        <w:t>。投标人应按照这些格式文件制作投标文件。</w:t>
                      </w:r>
                    </w:p>
                    <w:p w14:paraId="6AC10268" w14:textId="77777777" w:rsidR="00F54832" w:rsidRDefault="00F54832">
                      <w:pPr>
                        <w:spacing w:before="154"/>
                        <w:ind w:left="522"/>
                        <w:jc w:val="left"/>
                        <w:rPr>
                          <w:rFonts w:ascii="宋体" w:hAnsi="宋体" w:cs="宋体"/>
                          <w:sz w:val="24"/>
                        </w:rPr>
                      </w:pPr>
                    </w:p>
                  </w:txbxContent>
                </v:textbox>
                <w10:anchorlock/>
              </v:rect>
            </w:pict>
          </mc:Fallback>
        </mc:AlternateContent>
      </w:r>
    </w:p>
    <w:p w14:paraId="3859C37E" w14:textId="77777777" w:rsidR="00F54832" w:rsidRDefault="00F54832">
      <w:pPr>
        <w:keepNext/>
        <w:spacing w:before="13"/>
        <w:rPr>
          <w:rFonts w:ascii="宋体" w:hAnsi="宋体" w:cs="仿宋_GB2312"/>
          <w:b/>
          <w:bCs/>
          <w:sz w:val="28"/>
          <w:szCs w:val="28"/>
        </w:rPr>
      </w:pPr>
    </w:p>
    <w:p w14:paraId="66AD79A9" w14:textId="77777777" w:rsidR="00F54832" w:rsidRDefault="00000000">
      <w:pPr>
        <w:keepNext/>
        <w:jc w:val="center"/>
        <w:rPr>
          <w:rFonts w:ascii="宋体" w:hAnsi="宋体" w:cs="仿宋_GB2312"/>
          <w:b/>
          <w:bCs/>
          <w:sz w:val="28"/>
          <w:szCs w:val="28"/>
        </w:rPr>
      </w:pPr>
      <w:r>
        <w:rPr>
          <w:rFonts w:ascii="宋体" w:hAnsi="宋体" w:cs="仿宋_GB2312" w:hint="eastAsia"/>
          <w:b/>
          <w:bCs/>
          <w:sz w:val="28"/>
          <w:szCs w:val="28"/>
        </w:rPr>
        <w:t>目      录</w:t>
      </w:r>
    </w:p>
    <w:p w14:paraId="28212DC6" w14:textId="77777777" w:rsidR="00F54832" w:rsidRDefault="00F54832">
      <w:pPr>
        <w:keepNext/>
        <w:jc w:val="center"/>
        <w:rPr>
          <w:rFonts w:ascii="宋体" w:hAnsi="宋体" w:cs="仿宋_GB2312"/>
          <w:sz w:val="28"/>
          <w:szCs w:val="28"/>
        </w:rPr>
      </w:pPr>
    </w:p>
    <w:p w14:paraId="1BE5D58E" w14:textId="77777777" w:rsidR="00F54832" w:rsidRDefault="00000000">
      <w:pPr>
        <w:spacing w:beforeLines="50" w:before="156" w:afterLines="50" w:after="156"/>
        <w:ind w:firstLineChars="200" w:firstLine="480"/>
        <w:jc w:val="left"/>
        <w:rPr>
          <w:rFonts w:ascii="宋体" w:hAnsi="宋体" w:cs="仿宋_GB2312"/>
          <w:sz w:val="24"/>
        </w:rPr>
      </w:pPr>
      <w:r>
        <w:rPr>
          <w:rFonts w:ascii="宋体" w:hAnsi="宋体" w:cs="仿宋_GB2312" w:hint="eastAsia"/>
          <w:sz w:val="24"/>
        </w:rPr>
        <w:t>附件1 投标文件封面（格式）</w:t>
      </w:r>
    </w:p>
    <w:p w14:paraId="5B3E6D25" w14:textId="77777777" w:rsidR="00F54832" w:rsidRDefault="00000000">
      <w:pPr>
        <w:spacing w:beforeLines="50" w:before="156" w:afterLines="50" w:after="156"/>
        <w:ind w:firstLineChars="200" w:firstLine="480"/>
        <w:jc w:val="left"/>
        <w:rPr>
          <w:rFonts w:ascii="宋体" w:hAnsi="宋体" w:cs="仿宋_GB2312"/>
          <w:sz w:val="24"/>
        </w:rPr>
      </w:pPr>
      <w:r>
        <w:rPr>
          <w:rFonts w:ascii="宋体" w:hAnsi="宋体" w:cs="仿宋_GB2312" w:hint="eastAsia"/>
          <w:sz w:val="24"/>
        </w:rPr>
        <w:t>附件2 投标书（格式）</w:t>
      </w:r>
    </w:p>
    <w:p w14:paraId="04EE0601" w14:textId="77777777" w:rsidR="00F54832" w:rsidRDefault="00000000">
      <w:pPr>
        <w:spacing w:beforeLines="50" w:before="156" w:afterLines="50" w:after="156"/>
        <w:ind w:firstLineChars="200" w:firstLine="480"/>
        <w:jc w:val="left"/>
        <w:rPr>
          <w:rFonts w:ascii="宋体" w:hAnsi="宋体" w:cs="仿宋_GB2312"/>
          <w:sz w:val="24"/>
        </w:rPr>
      </w:pPr>
      <w:r>
        <w:rPr>
          <w:rFonts w:ascii="宋体" w:hAnsi="宋体" w:cs="仿宋_GB2312" w:hint="eastAsia"/>
          <w:sz w:val="24"/>
        </w:rPr>
        <w:t>附件3 开标一览表（格式）</w:t>
      </w:r>
    </w:p>
    <w:p w14:paraId="3A68F482" w14:textId="77777777" w:rsidR="00F54832" w:rsidRDefault="00000000">
      <w:pPr>
        <w:spacing w:beforeLines="50" w:before="156" w:afterLines="50" w:after="156"/>
        <w:ind w:firstLineChars="200" w:firstLine="480"/>
        <w:jc w:val="left"/>
        <w:rPr>
          <w:rFonts w:ascii="宋体" w:hAnsi="宋体" w:cs="仿宋_GB2312"/>
          <w:sz w:val="24"/>
        </w:rPr>
      </w:pPr>
      <w:r>
        <w:rPr>
          <w:rFonts w:ascii="宋体" w:hAnsi="宋体" w:cs="仿宋_GB2312" w:hint="eastAsia"/>
          <w:sz w:val="24"/>
        </w:rPr>
        <w:t>附件4 商务响应表（格式）</w:t>
      </w:r>
    </w:p>
    <w:p w14:paraId="6778F624" w14:textId="77777777" w:rsidR="00F54832" w:rsidRDefault="00000000">
      <w:pPr>
        <w:spacing w:beforeLines="50" w:before="156" w:afterLines="50" w:after="156"/>
        <w:ind w:firstLineChars="200" w:firstLine="480"/>
        <w:jc w:val="left"/>
        <w:rPr>
          <w:rFonts w:ascii="宋体" w:hAnsi="宋体" w:cs="仿宋_GB2312"/>
          <w:sz w:val="24"/>
        </w:rPr>
      </w:pPr>
      <w:r>
        <w:rPr>
          <w:rFonts w:ascii="宋体" w:hAnsi="宋体" w:cs="仿宋_GB2312" w:hint="eastAsia"/>
          <w:sz w:val="24"/>
        </w:rPr>
        <w:t>附件5 法定代表人身份证明（格式）</w:t>
      </w:r>
    </w:p>
    <w:p w14:paraId="2687B7E5" w14:textId="77777777" w:rsidR="00F54832" w:rsidRDefault="00000000">
      <w:pPr>
        <w:spacing w:beforeLines="50" w:before="156" w:afterLines="50" w:after="156"/>
        <w:ind w:firstLineChars="200" w:firstLine="480"/>
        <w:jc w:val="left"/>
        <w:rPr>
          <w:rFonts w:ascii="宋体" w:hAnsi="宋体" w:cs="仿宋_GB2312"/>
          <w:sz w:val="24"/>
        </w:rPr>
      </w:pPr>
      <w:r>
        <w:rPr>
          <w:rFonts w:ascii="宋体" w:hAnsi="宋体" w:cs="仿宋_GB2312" w:hint="eastAsia"/>
          <w:sz w:val="24"/>
        </w:rPr>
        <w:t>附件6 法定代表人授权书（格式）</w:t>
      </w:r>
    </w:p>
    <w:p w14:paraId="3FA6867C" w14:textId="77777777" w:rsidR="00F54832" w:rsidRDefault="00000000">
      <w:pPr>
        <w:spacing w:beforeLines="50" w:before="156" w:afterLines="50" w:after="156"/>
        <w:ind w:firstLineChars="200" w:firstLine="480"/>
        <w:jc w:val="left"/>
        <w:rPr>
          <w:rFonts w:ascii="宋体" w:hAnsi="宋体" w:cs="仿宋_GB2312"/>
          <w:sz w:val="24"/>
        </w:rPr>
      </w:pPr>
      <w:r>
        <w:rPr>
          <w:rFonts w:ascii="宋体" w:hAnsi="宋体" w:cs="仿宋_GB2312" w:hint="eastAsia"/>
          <w:sz w:val="24"/>
        </w:rPr>
        <w:t>附件7 证明文件</w:t>
      </w:r>
    </w:p>
    <w:p w14:paraId="72822906" w14:textId="77777777" w:rsidR="00F54832" w:rsidRDefault="00000000">
      <w:pPr>
        <w:spacing w:beforeLines="50" w:before="156" w:afterLines="50" w:after="156"/>
        <w:ind w:firstLineChars="200" w:firstLine="480"/>
        <w:jc w:val="left"/>
        <w:rPr>
          <w:rFonts w:ascii="宋体" w:hAnsi="宋体" w:cs="仿宋_GB2312"/>
          <w:sz w:val="24"/>
        </w:rPr>
      </w:pPr>
      <w:r>
        <w:rPr>
          <w:rFonts w:ascii="宋体" w:hAnsi="宋体" w:cs="仿宋_GB2312" w:hint="eastAsia"/>
          <w:sz w:val="24"/>
        </w:rPr>
        <w:t>附件8 抵制商业贿赂承诺（格式）</w:t>
      </w:r>
    </w:p>
    <w:p w14:paraId="066CAD31" w14:textId="77777777" w:rsidR="00F54832" w:rsidRDefault="00000000">
      <w:pPr>
        <w:spacing w:beforeLines="50" w:before="156" w:afterLines="50" w:after="156"/>
        <w:ind w:firstLineChars="200" w:firstLine="480"/>
        <w:jc w:val="left"/>
        <w:rPr>
          <w:rFonts w:ascii="宋体" w:hAnsi="宋体" w:cs="仿宋_GB2312"/>
          <w:sz w:val="24"/>
        </w:rPr>
      </w:pPr>
      <w:r>
        <w:rPr>
          <w:rFonts w:ascii="宋体" w:hAnsi="宋体" w:cs="仿宋_GB2312" w:hint="eastAsia"/>
          <w:sz w:val="24"/>
        </w:rPr>
        <w:t>附件9 服务大纲</w:t>
      </w:r>
    </w:p>
    <w:p w14:paraId="123CD465" w14:textId="77777777" w:rsidR="00F54832" w:rsidRDefault="00F54832">
      <w:pPr>
        <w:spacing w:beforeLines="50" w:before="156" w:afterLines="50" w:after="156"/>
        <w:ind w:firstLineChars="400" w:firstLine="1124"/>
        <w:rPr>
          <w:rFonts w:ascii="宋体" w:hAnsi="宋体" w:cs="仿宋_GB2312"/>
          <w:b/>
          <w:bCs/>
          <w:sz w:val="28"/>
          <w:szCs w:val="28"/>
        </w:rPr>
      </w:pPr>
    </w:p>
    <w:p w14:paraId="42ACE4E2" w14:textId="77777777" w:rsidR="00F54832" w:rsidRDefault="00000000">
      <w:pPr>
        <w:pStyle w:val="3"/>
        <w:keepNext/>
        <w:spacing w:line="339" w:lineRule="exact"/>
        <w:ind w:left="441"/>
        <w:jc w:val="left"/>
        <w:rPr>
          <w:rFonts w:ascii="宋体" w:eastAsia="宋体" w:hAnsi="宋体" w:cs="仿宋_GB2312"/>
          <w:b w:val="0"/>
          <w:bCs w:val="0"/>
        </w:rPr>
      </w:pPr>
      <w:r>
        <w:rPr>
          <w:rFonts w:ascii="宋体" w:eastAsia="宋体" w:hAnsi="宋体" w:cs="仿宋_GB2312" w:hint="eastAsia"/>
        </w:rPr>
        <w:lastRenderedPageBreak/>
        <w:t>附件1</w:t>
      </w:r>
    </w:p>
    <w:p w14:paraId="7DD582CC" w14:textId="77777777" w:rsidR="00F54832" w:rsidRDefault="00000000">
      <w:pPr>
        <w:keepNext/>
        <w:spacing w:before="49"/>
        <w:ind w:left="66"/>
        <w:jc w:val="center"/>
        <w:rPr>
          <w:rFonts w:ascii="宋体" w:hAnsi="宋体" w:cs="仿宋_GB2312"/>
          <w:sz w:val="28"/>
          <w:szCs w:val="28"/>
        </w:rPr>
      </w:pPr>
      <w:r>
        <w:rPr>
          <w:rFonts w:ascii="宋体" w:hAnsi="宋体" w:cs="仿宋_GB2312" w:hint="eastAsia"/>
          <w:b/>
          <w:bCs/>
          <w:sz w:val="28"/>
          <w:szCs w:val="28"/>
        </w:rPr>
        <w:t>投标文件封面</w:t>
      </w:r>
      <w:r>
        <w:rPr>
          <w:rFonts w:ascii="宋体" w:hAnsi="宋体" w:cs="仿宋_GB2312" w:hint="eastAsia"/>
          <w:sz w:val="28"/>
          <w:szCs w:val="28"/>
        </w:rPr>
        <w:t>（格式）</w:t>
      </w:r>
    </w:p>
    <w:p w14:paraId="0307BE01" w14:textId="77777777" w:rsidR="00F54832" w:rsidRDefault="00F54832">
      <w:pPr>
        <w:keepNext/>
        <w:spacing w:before="10"/>
        <w:jc w:val="center"/>
        <w:rPr>
          <w:rFonts w:ascii="宋体" w:hAnsi="宋体"/>
          <w:b/>
          <w:bCs/>
          <w:sz w:val="44"/>
          <w:szCs w:val="44"/>
        </w:rPr>
      </w:pPr>
    </w:p>
    <w:p w14:paraId="5B10E36F" w14:textId="77777777" w:rsidR="00F54832" w:rsidRDefault="00F54832">
      <w:pPr>
        <w:keepNext/>
        <w:spacing w:before="10"/>
        <w:jc w:val="center"/>
        <w:rPr>
          <w:rFonts w:ascii="宋体" w:hAnsi="宋体"/>
          <w:b/>
          <w:bCs/>
          <w:sz w:val="44"/>
          <w:szCs w:val="44"/>
        </w:rPr>
      </w:pPr>
    </w:p>
    <w:p w14:paraId="31F20693" w14:textId="77777777" w:rsidR="00F54832" w:rsidRDefault="00F54832">
      <w:pPr>
        <w:keepNext/>
        <w:spacing w:before="10"/>
        <w:jc w:val="center"/>
        <w:rPr>
          <w:rFonts w:ascii="宋体" w:hAnsi="宋体"/>
          <w:b/>
          <w:bCs/>
          <w:sz w:val="44"/>
          <w:szCs w:val="44"/>
        </w:rPr>
      </w:pPr>
    </w:p>
    <w:p w14:paraId="2CF2F970" w14:textId="77777777" w:rsidR="00F54832" w:rsidRDefault="00000000">
      <w:pPr>
        <w:keepNext/>
        <w:spacing w:before="10"/>
        <w:jc w:val="center"/>
        <w:rPr>
          <w:rFonts w:ascii="宋体" w:hAnsi="宋体"/>
          <w:b/>
          <w:bCs/>
          <w:sz w:val="44"/>
          <w:szCs w:val="44"/>
        </w:rPr>
      </w:pPr>
      <w:r>
        <w:rPr>
          <w:rFonts w:ascii="宋体" w:hAnsi="宋体" w:hint="eastAsia"/>
          <w:b/>
          <w:bCs/>
          <w:sz w:val="44"/>
          <w:szCs w:val="44"/>
        </w:rPr>
        <w:t>政府采购项目</w:t>
      </w:r>
    </w:p>
    <w:p w14:paraId="005814D5" w14:textId="77777777" w:rsidR="00F54832" w:rsidRDefault="00000000">
      <w:pPr>
        <w:keepNext/>
        <w:spacing w:before="10"/>
        <w:jc w:val="center"/>
        <w:rPr>
          <w:rFonts w:ascii="宋体" w:hAnsi="宋体"/>
          <w:b/>
          <w:bCs/>
          <w:sz w:val="44"/>
          <w:szCs w:val="44"/>
        </w:rPr>
      </w:pPr>
      <w:r>
        <w:rPr>
          <w:rFonts w:ascii="宋体" w:hAnsi="宋体" w:hint="eastAsia"/>
          <w:b/>
          <w:bCs/>
          <w:sz w:val="44"/>
          <w:szCs w:val="44"/>
        </w:rPr>
        <w:t>投  标  文  件</w:t>
      </w:r>
    </w:p>
    <w:p w14:paraId="4E23EC5F" w14:textId="77777777" w:rsidR="00F54832" w:rsidRDefault="00F54832">
      <w:pPr>
        <w:keepNext/>
        <w:spacing w:before="10"/>
        <w:jc w:val="center"/>
        <w:rPr>
          <w:rFonts w:ascii="宋体" w:hAnsi="宋体" w:cs="仿宋_GB2312"/>
          <w:sz w:val="28"/>
          <w:szCs w:val="28"/>
        </w:rPr>
      </w:pPr>
    </w:p>
    <w:p w14:paraId="532FCCCF" w14:textId="77777777" w:rsidR="00F54832" w:rsidRDefault="00F54832">
      <w:pPr>
        <w:keepNext/>
        <w:spacing w:before="192"/>
        <w:ind w:left="1187"/>
        <w:jc w:val="center"/>
        <w:rPr>
          <w:rFonts w:ascii="宋体" w:hAnsi="宋体" w:cs="仿宋_GB2312"/>
          <w:sz w:val="28"/>
          <w:szCs w:val="28"/>
        </w:rPr>
      </w:pPr>
    </w:p>
    <w:p w14:paraId="6BD0F052" w14:textId="77777777" w:rsidR="00F54832" w:rsidRDefault="00F54832">
      <w:pPr>
        <w:keepNext/>
        <w:spacing w:before="192"/>
        <w:ind w:left="1187"/>
        <w:jc w:val="center"/>
        <w:rPr>
          <w:rFonts w:ascii="宋体" w:hAnsi="宋体" w:cs="仿宋_GB2312"/>
          <w:sz w:val="28"/>
          <w:szCs w:val="28"/>
        </w:rPr>
      </w:pPr>
    </w:p>
    <w:p w14:paraId="49A072CC" w14:textId="77777777" w:rsidR="00F54832" w:rsidRDefault="00000000">
      <w:pPr>
        <w:keepNext/>
        <w:spacing w:before="192"/>
        <w:ind w:left="1187"/>
        <w:jc w:val="center"/>
        <w:rPr>
          <w:rFonts w:ascii="宋体" w:hAnsi="宋体" w:cs="仿宋_GB2312"/>
          <w:sz w:val="28"/>
          <w:szCs w:val="28"/>
        </w:rPr>
      </w:pPr>
      <w:r>
        <w:rPr>
          <w:rFonts w:ascii="宋体" w:hAnsi="宋体" w:cs="仿宋_GB2312" w:hint="eastAsia"/>
          <w:sz w:val="28"/>
          <w:szCs w:val="28"/>
        </w:rPr>
        <w:t xml:space="preserve"> </w:t>
      </w:r>
    </w:p>
    <w:p w14:paraId="2B60E370" w14:textId="77777777" w:rsidR="00F54832" w:rsidRDefault="00000000">
      <w:pPr>
        <w:ind w:firstLineChars="800" w:firstLine="2249"/>
        <w:jc w:val="left"/>
        <w:rPr>
          <w:sz w:val="28"/>
          <w:szCs w:val="36"/>
        </w:rPr>
      </w:pPr>
      <w:r>
        <w:rPr>
          <w:rFonts w:hint="eastAsia"/>
          <w:b/>
          <w:bCs/>
          <w:sz w:val="28"/>
          <w:szCs w:val="36"/>
        </w:rPr>
        <w:t>项</w:t>
      </w:r>
      <w:r>
        <w:rPr>
          <w:rFonts w:hint="eastAsia"/>
          <w:b/>
          <w:bCs/>
          <w:sz w:val="28"/>
          <w:szCs w:val="36"/>
        </w:rPr>
        <w:t xml:space="preserve"> </w:t>
      </w:r>
      <w:r>
        <w:rPr>
          <w:rFonts w:hint="eastAsia"/>
          <w:b/>
          <w:bCs/>
          <w:sz w:val="28"/>
          <w:szCs w:val="36"/>
        </w:rPr>
        <w:t>目</w:t>
      </w:r>
      <w:r>
        <w:rPr>
          <w:rFonts w:hint="eastAsia"/>
          <w:b/>
          <w:bCs/>
          <w:sz w:val="28"/>
          <w:szCs w:val="36"/>
        </w:rPr>
        <w:t xml:space="preserve"> </w:t>
      </w:r>
      <w:r>
        <w:rPr>
          <w:rFonts w:hint="eastAsia"/>
          <w:b/>
          <w:bCs/>
          <w:sz w:val="28"/>
          <w:szCs w:val="36"/>
        </w:rPr>
        <w:t>名</w:t>
      </w:r>
      <w:r>
        <w:rPr>
          <w:rFonts w:hint="eastAsia"/>
          <w:b/>
          <w:bCs/>
          <w:sz w:val="28"/>
          <w:szCs w:val="36"/>
        </w:rPr>
        <w:t xml:space="preserve"> </w:t>
      </w:r>
      <w:r>
        <w:rPr>
          <w:rFonts w:hint="eastAsia"/>
          <w:b/>
          <w:bCs/>
          <w:sz w:val="28"/>
          <w:szCs w:val="36"/>
        </w:rPr>
        <w:t>称：</w:t>
      </w:r>
      <w:r>
        <w:rPr>
          <w:rFonts w:hint="eastAsia"/>
          <w:sz w:val="28"/>
          <w:szCs w:val="36"/>
          <w:u w:val="single"/>
        </w:rPr>
        <w:t xml:space="preserve"> </w:t>
      </w:r>
      <w:r>
        <w:rPr>
          <w:sz w:val="28"/>
          <w:szCs w:val="36"/>
          <w:u w:val="single"/>
        </w:rPr>
        <w:t xml:space="preserve">                 </w:t>
      </w:r>
      <w:r>
        <w:rPr>
          <w:rFonts w:hint="eastAsia"/>
          <w:sz w:val="28"/>
          <w:szCs w:val="36"/>
        </w:rPr>
        <w:t xml:space="preserve"> </w:t>
      </w:r>
      <w:r>
        <w:rPr>
          <w:sz w:val="28"/>
          <w:szCs w:val="36"/>
        </w:rPr>
        <w:t xml:space="preserve">                          </w:t>
      </w:r>
    </w:p>
    <w:p w14:paraId="3F0205AC" w14:textId="77777777" w:rsidR="00F54832" w:rsidRDefault="00000000">
      <w:pPr>
        <w:ind w:firstLineChars="800" w:firstLine="2249"/>
        <w:rPr>
          <w:sz w:val="28"/>
          <w:szCs w:val="36"/>
        </w:rPr>
      </w:pPr>
      <w:r>
        <w:rPr>
          <w:rFonts w:hint="eastAsia"/>
          <w:b/>
          <w:bCs/>
          <w:sz w:val="28"/>
          <w:szCs w:val="36"/>
        </w:rPr>
        <w:t>项</w:t>
      </w:r>
      <w:r>
        <w:rPr>
          <w:rFonts w:hint="eastAsia"/>
          <w:b/>
          <w:bCs/>
          <w:sz w:val="28"/>
          <w:szCs w:val="36"/>
        </w:rPr>
        <w:t xml:space="preserve"> </w:t>
      </w:r>
      <w:r>
        <w:rPr>
          <w:rFonts w:hint="eastAsia"/>
          <w:b/>
          <w:bCs/>
          <w:sz w:val="28"/>
          <w:szCs w:val="36"/>
        </w:rPr>
        <w:t>目</w:t>
      </w:r>
      <w:r>
        <w:rPr>
          <w:rFonts w:hint="eastAsia"/>
          <w:b/>
          <w:bCs/>
          <w:sz w:val="28"/>
          <w:szCs w:val="36"/>
        </w:rPr>
        <w:t xml:space="preserve"> </w:t>
      </w:r>
      <w:r>
        <w:rPr>
          <w:rFonts w:hint="eastAsia"/>
          <w:b/>
          <w:bCs/>
          <w:sz w:val="28"/>
          <w:szCs w:val="36"/>
        </w:rPr>
        <w:t>编</w:t>
      </w:r>
      <w:r>
        <w:rPr>
          <w:rFonts w:hint="eastAsia"/>
          <w:b/>
          <w:bCs/>
          <w:sz w:val="28"/>
          <w:szCs w:val="36"/>
        </w:rPr>
        <w:t xml:space="preserve"> </w:t>
      </w:r>
      <w:r>
        <w:rPr>
          <w:rFonts w:hint="eastAsia"/>
          <w:b/>
          <w:bCs/>
          <w:sz w:val="28"/>
          <w:szCs w:val="36"/>
        </w:rPr>
        <w:t>号：</w:t>
      </w:r>
      <w:r>
        <w:rPr>
          <w:rFonts w:hint="eastAsia"/>
          <w:sz w:val="28"/>
          <w:szCs w:val="36"/>
          <w:u w:val="single"/>
        </w:rPr>
        <w:t xml:space="preserve"> </w:t>
      </w:r>
      <w:r>
        <w:rPr>
          <w:sz w:val="28"/>
          <w:szCs w:val="36"/>
          <w:u w:val="single"/>
        </w:rPr>
        <w:t xml:space="preserve">                 </w:t>
      </w:r>
      <w:r>
        <w:rPr>
          <w:rFonts w:hint="eastAsia"/>
          <w:sz w:val="28"/>
          <w:szCs w:val="36"/>
        </w:rPr>
        <w:t xml:space="preserve"> </w:t>
      </w:r>
      <w:r>
        <w:rPr>
          <w:sz w:val="28"/>
          <w:szCs w:val="36"/>
        </w:rPr>
        <w:t xml:space="preserve">                  </w:t>
      </w:r>
    </w:p>
    <w:p w14:paraId="4BA063FC" w14:textId="77777777" w:rsidR="00F54832" w:rsidRDefault="00F54832">
      <w:pPr>
        <w:keepNext/>
        <w:rPr>
          <w:rFonts w:ascii="宋体" w:hAnsi="宋体" w:cs="仿宋_GB2312"/>
          <w:b/>
          <w:bCs/>
          <w:sz w:val="28"/>
          <w:szCs w:val="28"/>
        </w:rPr>
      </w:pPr>
    </w:p>
    <w:p w14:paraId="6328A5D8" w14:textId="77777777" w:rsidR="00F54832" w:rsidRDefault="00F54832">
      <w:pPr>
        <w:keepNext/>
        <w:rPr>
          <w:rFonts w:ascii="宋体" w:hAnsi="宋体" w:cs="仿宋_GB2312"/>
          <w:b/>
          <w:bCs/>
          <w:sz w:val="28"/>
          <w:szCs w:val="28"/>
        </w:rPr>
      </w:pPr>
    </w:p>
    <w:p w14:paraId="296F2D81" w14:textId="77777777" w:rsidR="00F54832" w:rsidRDefault="00F54832">
      <w:pPr>
        <w:keepNext/>
        <w:rPr>
          <w:rFonts w:ascii="宋体" w:hAnsi="宋体" w:cs="仿宋_GB2312"/>
          <w:b/>
          <w:bCs/>
          <w:sz w:val="28"/>
          <w:szCs w:val="28"/>
        </w:rPr>
      </w:pPr>
    </w:p>
    <w:p w14:paraId="29318621" w14:textId="77777777" w:rsidR="00F54832" w:rsidRDefault="00F54832">
      <w:pPr>
        <w:keepNext/>
        <w:rPr>
          <w:rFonts w:ascii="宋体" w:hAnsi="宋体" w:cs="仿宋_GB2312"/>
          <w:b/>
          <w:bCs/>
          <w:sz w:val="28"/>
          <w:szCs w:val="28"/>
        </w:rPr>
      </w:pPr>
    </w:p>
    <w:p w14:paraId="6BF378C7" w14:textId="77777777" w:rsidR="00F54832" w:rsidRDefault="00F54832">
      <w:pPr>
        <w:keepNext/>
        <w:rPr>
          <w:rFonts w:ascii="宋体" w:hAnsi="宋体" w:cs="仿宋_GB2312"/>
          <w:b/>
          <w:bCs/>
          <w:sz w:val="28"/>
          <w:szCs w:val="28"/>
        </w:rPr>
      </w:pPr>
    </w:p>
    <w:p w14:paraId="766D4D7F" w14:textId="77777777" w:rsidR="00F54832" w:rsidRDefault="00000000">
      <w:pPr>
        <w:keepNext/>
        <w:spacing w:before="76"/>
        <w:ind w:firstLineChars="800" w:firstLine="2249"/>
        <w:rPr>
          <w:rFonts w:ascii="宋体" w:hAnsi="宋体" w:cs="仿宋_GB2312"/>
          <w:sz w:val="28"/>
          <w:szCs w:val="28"/>
          <w:u w:val="single"/>
        </w:rPr>
      </w:pPr>
      <w:r>
        <w:rPr>
          <w:rFonts w:ascii="宋体" w:hAnsi="宋体" w:cs="仿宋_GB2312" w:hint="eastAsia"/>
          <w:b/>
          <w:bCs/>
          <w:sz w:val="28"/>
          <w:szCs w:val="28"/>
        </w:rPr>
        <w:t>投标人名称 ：</w:t>
      </w:r>
      <w:r>
        <w:rPr>
          <w:rFonts w:ascii="宋体" w:hAnsi="宋体" w:cs="仿宋_GB2312"/>
          <w:b/>
          <w:bCs/>
          <w:sz w:val="28"/>
          <w:szCs w:val="28"/>
        </w:rPr>
        <w:t xml:space="preserve"> </w:t>
      </w:r>
      <w:r>
        <w:rPr>
          <w:rFonts w:ascii="宋体" w:hAnsi="宋体" w:cs="仿宋_GB2312" w:hint="eastAsia"/>
          <w:sz w:val="28"/>
          <w:szCs w:val="28"/>
          <w:u w:val="single"/>
        </w:rPr>
        <w:t xml:space="preserve">（全称并加盖公章） </w:t>
      </w:r>
    </w:p>
    <w:p w14:paraId="5A42EDDB" w14:textId="77777777" w:rsidR="00F54832" w:rsidRDefault="00000000">
      <w:pPr>
        <w:keepNext/>
        <w:spacing w:before="76"/>
        <w:ind w:firstLineChars="800" w:firstLine="2249"/>
        <w:jc w:val="left"/>
        <w:rPr>
          <w:rFonts w:ascii="宋体" w:hAnsi="宋体" w:cs="仿宋_GB2312"/>
          <w:sz w:val="28"/>
          <w:szCs w:val="28"/>
        </w:rPr>
      </w:pPr>
      <w:r>
        <w:rPr>
          <w:rFonts w:ascii="宋体" w:hAnsi="宋体" w:cs="仿宋_GB2312" w:hint="eastAsia"/>
          <w:b/>
          <w:bCs/>
          <w:sz w:val="28"/>
          <w:szCs w:val="28"/>
        </w:rPr>
        <w:t xml:space="preserve">法人及委托 ： </w:t>
      </w:r>
      <w:r>
        <w:rPr>
          <w:rFonts w:ascii="宋体" w:hAnsi="宋体" w:cs="仿宋_GB2312" w:hint="eastAsia"/>
          <w:b/>
          <w:bCs/>
          <w:sz w:val="28"/>
          <w:szCs w:val="28"/>
          <w:u w:val="single"/>
        </w:rPr>
        <w:t xml:space="preserve"> </w:t>
      </w:r>
      <w:r>
        <w:rPr>
          <w:rFonts w:ascii="宋体" w:hAnsi="宋体" w:cs="仿宋_GB2312"/>
          <w:b/>
          <w:bCs/>
          <w:sz w:val="28"/>
          <w:szCs w:val="28"/>
          <w:u w:val="single"/>
        </w:rPr>
        <w:t xml:space="preserve">                  </w:t>
      </w:r>
      <w:r>
        <w:rPr>
          <w:rFonts w:ascii="宋体" w:hAnsi="宋体" w:cs="仿宋_GB2312" w:hint="eastAsia"/>
          <w:sz w:val="28"/>
          <w:szCs w:val="28"/>
        </w:rPr>
        <w:t>（签字加章）</w:t>
      </w:r>
    </w:p>
    <w:p w14:paraId="54ABD9FA" w14:textId="77777777" w:rsidR="00F54832" w:rsidRDefault="00000000">
      <w:pPr>
        <w:rPr>
          <w:rFonts w:ascii="宋体" w:hAnsi="宋体"/>
          <w:sz w:val="28"/>
          <w:szCs w:val="36"/>
          <w:u w:val="single"/>
        </w:rPr>
      </w:pPr>
      <w:r>
        <w:rPr>
          <w:rFonts w:ascii="宋体" w:hAnsi="宋体" w:hint="eastAsia"/>
          <w:b/>
          <w:bCs/>
          <w:sz w:val="28"/>
          <w:szCs w:val="36"/>
        </w:rPr>
        <w:t xml:space="preserve">        </w:t>
      </w:r>
      <w:r>
        <w:rPr>
          <w:rFonts w:ascii="宋体" w:hAnsi="宋体"/>
          <w:b/>
          <w:bCs/>
          <w:sz w:val="28"/>
          <w:szCs w:val="36"/>
        </w:rPr>
        <w:t xml:space="preserve"> </w:t>
      </w:r>
      <w:r>
        <w:rPr>
          <w:rFonts w:ascii="宋体" w:hAnsi="宋体" w:hint="eastAsia"/>
          <w:b/>
          <w:bCs/>
          <w:sz w:val="28"/>
          <w:szCs w:val="36"/>
        </w:rPr>
        <w:t xml:space="preserve">  </w:t>
      </w:r>
      <w:r>
        <w:rPr>
          <w:rFonts w:ascii="宋体" w:hAnsi="宋体"/>
          <w:b/>
          <w:bCs/>
          <w:sz w:val="28"/>
          <w:szCs w:val="36"/>
        </w:rPr>
        <w:t xml:space="preserve">     </w:t>
      </w:r>
      <w:r>
        <w:rPr>
          <w:rFonts w:ascii="宋体" w:hAnsi="宋体" w:hint="eastAsia"/>
          <w:b/>
          <w:bCs/>
          <w:sz w:val="28"/>
          <w:szCs w:val="36"/>
        </w:rPr>
        <w:t xml:space="preserve">日      期 ： </w:t>
      </w:r>
      <w:r>
        <w:rPr>
          <w:rFonts w:ascii="宋体" w:hAnsi="宋体"/>
          <w:sz w:val="28"/>
          <w:szCs w:val="36"/>
          <w:u w:val="single"/>
        </w:rPr>
        <w:t xml:space="preserve">                   </w:t>
      </w:r>
    </w:p>
    <w:p w14:paraId="5FD6297B" w14:textId="77777777" w:rsidR="00F54832" w:rsidRDefault="00000000">
      <w:pPr>
        <w:pStyle w:val="3"/>
        <w:keepNext/>
        <w:spacing w:line="357" w:lineRule="exact"/>
        <w:ind w:right="129"/>
        <w:jc w:val="left"/>
        <w:rPr>
          <w:rFonts w:ascii="宋体" w:eastAsia="宋体" w:hAnsi="宋体" w:cs="仿宋_GB2312"/>
        </w:rPr>
      </w:pPr>
      <w:r>
        <w:rPr>
          <w:rFonts w:ascii="宋体" w:eastAsia="宋体" w:hAnsi="宋体" w:cs="仿宋_GB2312"/>
          <w:sz w:val="28"/>
          <w:szCs w:val="28"/>
        </w:rPr>
        <w:br w:type="page"/>
      </w:r>
      <w:r>
        <w:rPr>
          <w:rFonts w:ascii="宋体" w:eastAsia="宋体" w:hAnsi="宋体" w:cs="仿宋_GB2312" w:hint="eastAsia"/>
        </w:rPr>
        <w:lastRenderedPageBreak/>
        <w:t xml:space="preserve">附件2                                              </w:t>
      </w:r>
    </w:p>
    <w:p w14:paraId="36022F79" w14:textId="77777777" w:rsidR="00F54832" w:rsidRDefault="00000000">
      <w:pPr>
        <w:pStyle w:val="3"/>
        <w:keepNext/>
        <w:spacing w:line="357" w:lineRule="exact"/>
        <w:ind w:right="129"/>
        <w:jc w:val="center"/>
        <w:rPr>
          <w:rFonts w:ascii="宋体" w:eastAsia="宋体" w:hAnsi="宋体" w:cs="仿宋_GB2312"/>
          <w:b w:val="0"/>
          <w:bCs w:val="0"/>
        </w:rPr>
      </w:pPr>
      <w:r>
        <w:rPr>
          <w:rFonts w:ascii="宋体" w:eastAsia="宋体" w:hAnsi="宋体" w:cs="仿宋_GB2312" w:hint="eastAsia"/>
        </w:rPr>
        <w:t>投   标  书</w:t>
      </w:r>
      <w:r>
        <w:rPr>
          <w:rFonts w:ascii="宋体" w:eastAsia="宋体" w:hAnsi="宋体" w:cs="仿宋_GB2312" w:hint="eastAsia"/>
          <w:b w:val="0"/>
          <w:bCs w:val="0"/>
        </w:rPr>
        <w:t>（格式）</w:t>
      </w:r>
    </w:p>
    <w:p w14:paraId="0CE3FBFE" w14:textId="77777777" w:rsidR="00F54832" w:rsidRDefault="00F54832">
      <w:pPr>
        <w:pStyle w:val="a3"/>
        <w:keepNext/>
        <w:spacing w:before="126"/>
        <w:ind w:left="101"/>
        <w:jc w:val="left"/>
        <w:rPr>
          <w:rFonts w:eastAsia="宋体" w:cs="仿宋_GB2312"/>
        </w:rPr>
      </w:pPr>
    </w:p>
    <w:p w14:paraId="2146FA3F" w14:textId="77777777" w:rsidR="00F54832" w:rsidRDefault="00000000">
      <w:pPr>
        <w:pStyle w:val="a3"/>
        <w:keepNext/>
        <w:spacing w:before="75" w:line="312" w:lineRule="auto"/>
        <w:ind w:left="101" w:right="129"/>
        <w:jc w:val="left"/>
        <w:rPr>
          <w:rFonts w:eastAsia="宋体" w:cs="仿宋_GB2312"/>
        </w:rPr>
      </w:pPr>
      <w:r>
        <w:rPr>
          <w:rFonts w:eastAsia="宋体" w:cs="仿宋_GB2312" w:hint="eastAsia"/>
        </w:rPr>
        <w:t>致：</w:t>
      </w:r>
      <w:r>
        <w:rPr>
          <w:rFonts w:eastAsia="宋体" w:cs="仿宋_GB2312" w:hint="eastAsia"/>
          <w:u w:val="single"/>
        </w:rPr>
        <w:t xml:space="preserve"> </w:t>
      </w:r>
      <w:r>
        <w:rPr>
          <w:rFonts w:eastAsia="宋体" w:cs="仿宋_GB2312"/>
          <w:u w:val="single"/>
        </w:rPr>
        <w:t xml:space="preserve">          </w:t>
      </w:r>
      <w:r>
        <w:rPr>
          <w:rFonts w:eastAsia="宋体" w:cs="仿宋_GB2312" w:hint="eastAsia"/>
        </w:rPr>
        <w:t>（采购人名称）：</w:t>
      </w:r>
    </w:p>
    <w:p w14:paraId="3AFAF47D" w14:textId="77777777" w:rsidR="00F54832" w:rsidRDefault="00000000">
      <w:pPr>
        <w:spacing w:line="312" w:lineRule="auto"/>
        <w:ind w:firstLineChars="200" w:firstLine="480"/>
        <w:rPr>
          <w:sz w:val="24"/>
          <w:szCs w:val="32"/>
        </w:rPr>
      </w:pPr>
      <w:r>
        <w:rPr>
          <w:rFonts w:hint="eastAsia"/>
          <w:sz w:val="24"/>
          <w:szCs w:val="32"/>
          <w:u w:val="single"/>
        </w:rPr>
        <w:t xml:space="preserve"> </w:t>
      </w:r>
      <w:r>
        <w:rPr>
          <w:sz w:val="24"/>
          <w:szCs w:val="32"/>
          <w:u w:val="single"/>
        </w:rPr>
        <w:t xml:space="preserve">           </w:t>
      </w:r>
      <w:r>
        <w:rPr>
          <w:rFonts w:hint="eastAsia"/>
          <w:sz w:val="24"/>
          <w:szCs w:val="32"/>
        </w:rPr>
        <w:t>（投标人名称）现委托</w:t>
      </w:r>
      <w:r>
        <w:rPr>
          <w:rFonts w:hint="eastAsia"/>
          <w:sz w:val="24"/>
          <w:szCs w:val="32"/>
          <w:u w:val="single"/>
        </w:rPr>
        <w:t xml:space="preserve"> </w:t>
      </w:r>
      <w:r>
        <w:rPr>
          <w:sz w:val="24"/>
          <w:szCs w:val="32"/>
          <w:u w:val="single"/>
        </w:rPr>
        <w:t xml:space="preserve">        </w:t>
      </w:r>
      <w:r>
        <w:rPr>
          <w:rFonts w:hint="eastAsia"/>
          <w:sz w:val="24"/>
          <w:szCs w:val="32"/>
        </w:rPr>
        <w:t>（姓名）为我方代理人，参加贵方组织的</w:t>
      </w:r>
      <w:r>
        <w:rPr>
          <w:rFonts w:hint="eastAsia"/>
          <w:sz w:val="24"/>
          <w:szCs w:val="32"/>
          <w:u w:val="single"/>
        </w:rPr>
        <w:tab/>
      </w:r>
      <w:r>
        <w:rPr>
          <w:sz w:val="24"/>
          <w:szCs w:val="32"/>
          <w:u w:val="single"/>
        </w:rPr>
        <w:t xml:space="preserve">      </w:t>
      </w:r>
      <w:r>
        <w:rPr>
          <w:rFonts w:hint="eastAsia"/>
          <w:sz w:val="24"/>
          <w:szCs w:val="32"/>
        </w:rPr>
        <w:t>项目（项目编号：</w:t>
      </w:r>
      <w:r>
        <w:rPr>
          <w:rFonts w:hint="eastAsia"/>
          <w:sz w:val="24"/>
          <w:szCs w:val="32"/>
          <w:u w:val="single"/>
        </w:rPr>
        <w:t xml:space="preserve"> </w:t>
      </w:r>
      <w:r>
        <w:rPr>
          <w:sz w:val="24"/>
          <w:szCs w:val="32"/>
          <w:u w:val="single"/>
        </w:rPr>
        <w:t xml:space="preserve">      </w:t>
      </w:r>
      <w:r>
        <w:rPr>
          <w:rFonts w:hint="eastAsia"/>
          <w:sz w:val="24"/>
          <w:szCs w:val="32"/>
        </w:rPr>
        <w:t>）的投标。现正式提交下述文件</w:t>
      </w:r>
      <w:r>
        <w:rPr>
          <w:rFonts w:hint="eastAsia"/>
          <w:sz w:val="24"/>
          <w:szCs w:val="32"/>
        </w:rPr>
        <w:t>1</w:t>
      </w:r>
      <w:r>
        <w:rPr>
          <w:rFonts w:hint="eastAsia"/>
          <w:sz w:val="24"/>
          <w:szCs w:val="32"/>
        </w:rPr>
        <w:t>份：</w:t>
      </w:r>
      <w:r>
        <w:rPr>
          <w:rFonts w:hint="eastAsia"/>
          <w:sz w:val="24"/>
          <w:szCs w:val="32"/>
        </w:rPr>
        <w:t xml:space="preserve"> </w:t>
      </w:r>
    </w:p>
    <w:p w14:paraId="488242B1" w14:textId="77777777" w:rsidR="00F54832" w:rsidRDefault="00000000">
      <w:pPr>
        <w:pStyle w:val="a3"/>
        <w:keepNext/>
        <w:spacing w:before="26" w:line="312" w:lineRule="auto"/>
        <w:ind w:right="129"/>
        <w:jc w:val="left"/>
        <w:rPr>
          <w:rFonts w:eastAsia="宋体" w:cs="仿宋_GB2312"/>
        </w:rPr>
      </w:pPr>
      <w:r>
        <w:rPr>
          <w:rFonts w:eastAsia="宋体" w:cs="仿宋_GB2312" w:hint="eastAsia"/>
        </w:rPr>
        <w:t>1、开标一览表。</w:t>
      </w:r>
    </w:p>
    <w:p w14:paraId="48454DA0" w14:textId="77777777" w:rsidR="00F54832" w:rsidRDefault="00000000">
      <w:pPr>
        <w:pStyle w:val="a3"/>
        <w:keepNext/>
        <w:spacing w:line="276" w:lineRule="auto"/>
        <w:ind w:right="129"/>
        <w:jc w:val="left"/>
        <w:rPr>
          <w:rFonts w:eastAsia="宋体" w:cs="仿宋_GB2312"/>
        </w:rPr>
      </w:pPr>
      <w:r>
        <w:rPr>
          <w:rFonts w:eastAsia="宋体" w:cs="仿宋_GB2312" w:hint="eastAsia"/>
        </w:rPr>
        <w:t>2、商务响应表。</w:t>
      </w:r>
    </w:p>
    <w:p w14:paraId="25BFDE59" w14:textId="77777777" w:rsidR="00F54832" w:rsidRDefault="00000000">
      <w:pPr>
        <w:pStyle w:val="a3"/>
        <w:keepNext/>
        <w:spacing w:line="276" w:lineRule="auto"/>
        <w:ind w:right="129"/>
        <w:jc w:val="left"/>
        <w:rPr>
          <w:rFonts w:eastAsia="宋体" w:cs="仿宋_GB2312"/>
        </w:rPr>
      </w:pPr>
      <w:r>
        <w:rPr>
          <w:rFonts w:eastAsia="宋体" w:cs="仿宋_GB2312" w:hint="eastAsia"/>
        </w:rPr>
        <w:t>3、证明文件。</w:t>
      </w:r>
    </w:p>
    <w:p w14:paraId="4CC1D366" w14:textId="77777777" w:rsidR="00F54832" w:rsidRDefault="00000000">
      <w:pPr>
        <w:pStyle w:val="a3"/>
        <w:keepNext/>
        <w:ind w:right="129"/>
        <w:jc w:val="left"/>
        <w:rPr>
          <w:rFonts w:eastAsia="宋体" w:cs="仿宋_GB2312"/>
        </w:rPr>
      </w:pPr>
      <w:r>
        <w:rPr>
          <w:rFonts w:eastAsia="宋体" w:cs="仿宋_GB2312" w:hint="eastAsia"/>
        </w:rPr>
        <w:t>4、抵制商业贿赂承诺。</w:t>
      </w:r>
    </w:p>
    <w:p w14:paraId="42D7CC71" w14:textId="77777777" w:rsidR="00F54832" w:rsidRDefault="00000000">
      <w:pPr>
        <w:pStyle w:val="a3"/>
        <w:keepNext/>
        <w:spacing w:before="95" w:line="357" w:lineRule="auto"/>
        <w:ind w:left="101" w:right="129" w:firstLine="420"/>
        <w:jc w:val="left"/>
        <w:rPr>
          <w:rFonts w:eastAsia="宋体" w:cs="仿宋_GB2312"/>
        </w:rPr>
      </w:pPr>
      <w:r>
        <w:rPr>
          <w:rFonts w:eastAsia="宋体" w:cs="仿宋_GB2312" w:hint="eastAsia"/>
        </w:rPr>
        <w:t>为便于贵方公正、择优地确定中标人及其投标产品和服务，我方就本次投标有关事项郑重声明并宣布同意如下：</w:t>
      </w:r>
    </w:p>
    <w:p w14:paraId="6BCAE377" w14:textId="77777777" w:rsidR="00F54832" w:rsidRDefault="00000000">
      <w:pPr>
        <w:pStyle w:val="a3"/>
        <w:keepNext/>
        <w:spacing w:before="95" w:line="357" w:lineRule="auto"/>
        <w:ind w:left="101" w:right="129" w:firstLine="420"/>
        <w:jc w:val="left"/>
        <w:rPr>
          <w:rFonts w:eastAsia="宋体" w:cs="仿宋_GB2312"/>
        </w:rPr>
      </w:pPr>
      <w:r>
        <w:rPr>
          <w:rFonts w:eastAsia="宋体" w:cs="仿宋_GB2312" w:hint="eastAsia"/>
        </w:rPr>
        <w:t>1、我方承诺已经具备招标文件中规定的参加政府采购活动的投标人应当具备的条件。我方愿意向贵方提供任何与本招标项目投标有关的数据、情况和技术资料，并根据需要提供一切承诺的证明材料，并保证其真实、合法、有效。</w:t>
      </w:r>
    </w:p>
    <w:p w14:paraId="618532F5" w14:textId="77777777" w:rsidR="00F54832" w:rsidRDefault="00000000">
      <w:pPr>
        <w:pStyle w:val="a3"/>
        <w:keepNext/>
        <w:spacing w:before="95" w:line="357" w:lineRule="auto"/>
        <w:ind w:left="101" w:right="129" w:firstLine="420"/>
        <w:jc w:val="left"/>
        <w:rPr>
          <w:rFonts w:eastAsia="宋体" w:cs="仿宋_GB2312"/>
        </w:rPr>
      </w:pPr>
      <w:r>
        <w:rPr>
          <w:rFonts w:eastAsia="宋体" w:cs="仿宋_GB2312" w:hint="eastAsia"/>
        </w:rPr>
        <w:t>2、我方承诺在投标活动中提供的各种材料真实有效。</w:t>
      </w:r>
    </w:p>
    <w:p w14:paraId="4E00BC0B" w14:textId="77777777" w:rsidR="00F54832" w:rsidRDefault="00000000">
      <w:pPr>
        <w:pStyle w:val="a3"/>
        <w:keepNext/>
        <w:spacing w:before="95" w:line="357" w:lineRule="auto"/>
        <w:ind w:left="101" w:right="129" w:firstLine="420"/>
        <w:jc w:val="left"/>
        <w:rPr>
          <w:rFonts w:eastAsia="宋体" w:cs="仿宋_GB2312"/>
        </w:rPr>
      </w:pPr>
      <w:r>
        <w:rPr>
          <w:rFonts w:eastAsia="宋体" w:cs="仿宋_GB2312" w:hint="eastAsia"/>
        </w:rPr>
        <w:t>3、我方同意在投标文件有效期内遵守本投标文件中的承诺且在此期限期满之前均 具有约束力。如果我方中标，投标文件有效期与合同履行期相同。</w:t>
      </w:r>
    </w:p>
    <w:p w14:paraId="0D3AC013" w14:textId="77777777" w:rsidR="00F54832" w:rsidRDefault="00000000">
      <w:pPr>
        <w:pStyle w:val="a3"/>
        <w:keepNext/>
        <w:spacing w:before="35" w:line="357" w:lineRule="auto"/>
        <w:ind w:left="101" w:right="129" w:firstLine="420"/>
        <w:jc w:val="left"/>
        <w:rPr>
          <w:rFonts w:eastAsia="宋体" w:cs="仿宋_GB2312"/>
        </w:rPr>
      </w:pPr>
      <w:r>
        <w:rPr>
          <w:rFonts w:eastAsia="宋体" w:cs="仿宋_GB2312" w:hint="eastAsia"/>
        </w:rPr>
        <w:t>4、我方已详细审查全部招标文件，包括修改文件（如有的话）和有关附件，将自行承担因对全部招标文件理解不正确或误解而产生的相应后果。</w:t>
      </w:r>
    </w:p>
    <w:p w14:paraId="21E756B8" w14:textId="77777777" w:rsidR="00F54832" w:rsidRDefault="00000000">
      <w:pPr>
        <w:pStyle w:val="a3"/>
        <w:keepNext/>
        <w:spacing w:before="113" w:line="357" w:lineRule="auto"/>
        <w:ind w:left="101" w:right="129" w:firstLine="420"/>
        <w:jc w:val="left"/>
        <w:rPr>
          <w:rFonts w:eastAsia="宋体" w:cs="仿宋_GB2312"/>
        </w:rPr>
      </w:pPr>
      <w:r>
        <w:rPr>
          <w:rFonts w:eastAsia="宋体" w:cs="仿宋_GB2312" w:hint="eastAsia"/>
        </w:rPr>
        <w:t>5、我方保证尊重评标委员会的评标结果，完全理解本招标项目最低投标价不作为中标的保证。</w:t>
      </w:r>
    </w:p>
    <w:p w14:paraId="42F6A510" w14:textId="77777777" w:rsidR="00F54832" w:rsidRDefault="00000000">
      <w:pPr>
        <w:pStyle w:val="a3"/>
        <w:keepNext/>
        <w:spacing w:before="35" w:line="357" w:lineRule="auto"/>
        <w:ind w:left="101" w:right="129" w:firstLine="420"/>
        <w:jc w:val="left"/>
        <w:rPr>
          <w:rFonts w:eastAsia="宋体" w:cs="仿宋_GB2312"/>
        </w:rPr>
      </w:pPr>
      <w:r>
        <w:rPr>
          <w:rFonts w:eastAsia="宋体" w:cs="仿宋_GB2312" w:hint="eastAsia"/>
        </w:rPr>
        <w:t>6、我方理解并遵守招标文件的全部规定，接受招标文件中政府采购合同的全部条款且无任何异议。</w:t>
      </w:r>
    </w:p>
    <w:p w14:paraId="0B2736F3" w14:textId="77777777" w:rsidR="00F54832" w:rsidRDefault="00000000">
      <w:pPr>
        <w:pStyle w:val="a3"/>
        <w:keepNext/>
        <w:spacing w:before="35" w:line="357" w:lineRule="auto"/>
        <w:ind w:left="101" w:right="129" w:firstLine="420"/>
        <w:jc w:val="left"/>
        <w:rPr>
          <w:rFonts w:eastAsia="宋体" w:cs="仿宋_GB2312"/>
        </w:rPr>
      </w:pPr>
      <w:r>
        <w:rPr>
          <w:rFonts w:eastAsia="宋体" w:cs="仿宋_GB2312" w:hint="eastAsia"/>
        </w:rPr>
        <w:t>7、如果我方代表未按时参加开标的，视同放弃开标监督权利，认可开标结果。</w:t>
      </w:r>
    </w:p>
    <w:p w14:paraId="7A73BD79" w14:textId="77777777" w:rsidR="00F54832" w:rsidRDefault="00000000">
      <w:pPr>
        <w:pStyle w:val="a3"/>
        <w:keepNext/>
        <w:spacing w:before="35" w:line="357" w:lineRule="auto"/>
        <w:ind w:left="101" w:right="129" w:firstLine="420"/>
        <w:jc w:val="left"/>
        <w:rPr>
          <w:rFonts w:eastAsia="宋体" w:cs="仿宋_GB2312"/>
        </w:rPr>
      </w:pPr>
      <w:r>
        <w:rPr>
          <w:rFonts w:eastAsia="宋体" w:cs="仿宋_GB2312" w:hint="eastAsia"/>
        </w:rPr>
        <w:t>8、如果我方存在投标人须知第9.3项所述情况，同意被认定为在经营活动中有重大违法记录。</w:t>
      </w:r>
    </w:p>
    <w:p w14:paraId="4538C9D0" w14:textId="77777777" w:rsidR="00F54832" w:rsidRDefault="00000000">
      <w:pPr>
        <w:pStyle w:val="a3"/>
        <w:keepNext/>
        <w:spacing w:before="35" w:line="357" w:lineRule="auto"/>
        <w:ind w:left="101" w:right="129" w:firstLine="420"/>
        <w:jc w:val="left"/>
        <w:rPr>
          <w:rFonts w:eastAsia="宋体" w:cs="仿宋_GB2312"/>
        </w:rPr>
      </w:pPr>
      <w:r>
        <w:rPr>
          <w:rFonts w:eastAsia="宋体" w:cs="仿宋_GB2312" w:hint="eastAsia"/>
        </w:rPr>
        <w:t>9、如果发生投标人须知第26.4.1、26.4.3项所述情况，同意我方投标被作为无</w:t>
      </w:r>
      <w:r>
        <w:rPr>
          <w:rFonts w:eastAsia="宋体" w:cs="仿宋_GB2312" w:hint="eastAsia"/>
        </w:rPr>
        <w:lastRenderedPageBreak/>
        <w:t>效 投标处理。</w:t>
      </w:r>
    </w:p>
    <w:p w14:paraId="2EA2F7F8" w14:textId="77777777" w:rsidR="00F54832" w:rsidRDefault="00000000">
      <w:pPr>
        <w:pStyle w:val="a3"/>
        <w:keepNext/>
        <w:spacing w:before="36" w:line="357" w:lineRule="auto"/>
        <w:ind w:left="101" w:firstLine="420"/>
        <w:jc w:val="left"/>
        <w:rPr>
          <w:rFonts w:eastAsia="宋体" w:cs="仿宋_GB2312"/>
        </w:rPr>
      </w:pPr>
      <w:r>
        <w:rPr>
          <w:rFonts w:eastAsia="宋体" w:cs="仿宋_GB2312" w:hint="eastAsia"/>
        </w:rPr>
        <w:t>10、如果发生投标人须知第26.5项所述情况，同意评标委员会认定我方的行为属于串通投标的行为，并自愿接受监管部门的处罚。</w:t>
      </w:r>
    </w:p>
    <w:p w14:paraId="3D0FC2E8" w14:textId="77777777" w:rsidR="00F54832" w:rsidRDefault="00000000">
      <w:pPr>
        <w:pStyle w:val="a3"/>
        <w:keepNext/>
        <w:spacing w:before="36" w:line="357" w:lineRule="auto"/>
        <w:ind w:left="101" w:firstLine="420"/>
        <w:jc w:val="left"/>
        <w:rPr>
          <w:rFonts w:eastAsia="宋体" w:cs="仿宋_GB2312"/>
        </w:rPr>
      </w:pPr>
      <w:r>
        <w:rPr>
          <w:rFonts w:eastAsia="宋体" w:cs="仿宋_GB2312" w:hint="eastAsia"/>
        </w:rPr>
        <w:t>11、如果现场变更采购方式，我方同意在不改变招标需求、资质条件等情况下，按变更后的采购方式的规定程序进行采购。</w:t>
      </w:r>
    </w:p>
    <w:p w14:paraId="20B501A5" w14:textId="77777777" w:rsidR="00F54832" w:rsidRDefault="00000000">
      <w:pPr>
        <w:pStyle w:val="a3"/>
        <w:keepNext/>
        <w:spacing w:before="36" w:line="357" w:lineRule="auto"/>
        <w:ind w:left="101" w:firstLine="420"/>
        <w:jc w:val="left"/>
        <w:rPr>
          <w:rFonts w:eastAsia="宋体" w:cs="仿宋_GB2312"/>
        </w:rPr>
      </w:pPr>
      <w:r>
        <w:rPr>
          <w:rFonts w:eastAsia="宋体" w:cs="仿宋_GB2312" w:hint="eastAsia"/>
        </w:rPr>
        <w:t xml:space="preserve">12、如果被确定为中标人，我方同意按招标文件的规定领取中标通知书。否则，视为我方中标后自动放弃中标资格，承担由此引起的一切后果。 </w:t>
      </w:r>
    </w:p>
    <w:p w14:paraId="5B0CD5BB" w14:textId="77777777" w:rsidR="00F54832" w:rsidRDefault="00000000">
      <w:pPr>
        <w:pStyle w:val="a3"/>
        <w:keepNext/>
        <w:spacing w:before="36" w:line="357" w:lineRule="auto"/>
        <w:ind w:left="101" w:firstLine="420"/>
        <w:jc w:val="left"/>
        <w:rPr>
          <w:rFonts w:eastAsia="宋体" w:cs="仿宋_GB2312"/>
        </w:rPr>
      </w:pPr>
      <w:r>
        <w:rPr>
          <w:rFonts w:eastAsia="宋体" w:cs="仿宋_GB2312" w:hint="eastAsia"/>
        </w:rPr>
        <w:t>13、如果被确定为中标人，我方同意在领取中标通知书之日起，按照招标文件的规定与采购人签订采购合同。否则，视为我方中标后无正当理由不与采购人签订合同并承担相应法律责任。</w:t>
      </w:r>
    </w:p>
    <w:p w14:paraId="16704905" w14:textId="77777777" w:rsidR="00F54832" w:rsidRDefault="00000000">
      <w:pPr>
        <w:pStyle w:val="a3"/>
        <w:keepNext/>
        <w:spacing w:before="36" w:line="357" w:lineRule="auto"/>
        <w:ind w:left="101" w:firstLine="420"/>
        <w:jc w:val="left"/>
        <w:rPr>
          <w:rFonts w:eastAsia="宋体" w:cs="仿宋_GB2312"/>
        </w:rPr>
      </w:pPr>
      <w:r>
        <w:rPr>
          <w:rFonts w:eastAsia="宋体" w:cs="仿宋_GB2312" w:hint="eastAsia"/>
        </w:rPr>
        <w:t xml:space="preserve">14、我方最近3年内的被公开披露或查处的违法违规行为有：。 </w:t>
      </w:r>
    </w:p>
    <w:p w14:paraId="6CADEF60" w14:textId="77777777" w:rsidR="00F54832" w:rsidRDefault="00000000">
      <w:pPr>
        <w:pStyle w:val="a3"/>
        <w:keepNext/>
        <w:spacing w:before="36" w:line="357" w:lineRule="auto"/>
        <w:ind w:left="101" w:firstLine="420"/>
        <w:jc w:val="left"/>
        <w:rPr>
          <w:rFonts w:eastAsia="宋体" w:cs="仿宋_GB2312"/>
        </w:rPr>
      </w:pPr>
      <w:r>
        <w:rPr>
          <w:rFonts w:eastAsia="宋体" w:cs="仿宋_GB2312" w:hint="eastAsia"/>
        </w:rPr>
        <w:t>15、以上事项如有虚假或隐瞒，我方愿意承担一切后果和责任。</w:t>
      </w:r>
    </w:p>
    <w:p w14:paraId="67C5164E" w14:textId="77777777" w:rsidR="00F54832" w:rsidRDefault="00000000">
      <w:pPr>
        <w:pStyle w:val="a3"/>
        <w:keepNext/>
        <w:spacing w:before="36" w:line="357" w:lineRule="auto"/>
        <w:ind w:left="101" w:firstLine="420"/>
        <w:jc w:val="left"/>
        <w:rPr>
          <w:rFonts w:eastAsia="宋体" w:cs="仿宋_GB2312"/>
        </w:rPr>
      </w:pPr>
      <w:r>
        <w:rPr>
          <w:rFonts w:eastAsia="宋体" w:cs="仿宋_GB2312" w:hint="eastAsia"/>
        </w:rPr>
        <w:t>16、与本投标有关的一切正式往来通讯请寄（地址电话必须为最新并可以联系到）：</w:t>
      </w:r>
    </w:p>
    <w:p w14:paraId="0EF5A5DA" w14:textId="77777777" w:rsidR="00F54832" w:rsidRDefault="00000000">
      <w:pPr>
        <w:pStyle w:val="a3"/>
        <w:keepNext/>
        <w:spacing w:line="360" w:lineRule="auto"/>
        <w:ind w:left="0" w:firstLineChars="300" w:firstLine="720"/>
        <w:jc w:val="left"/>
        <w:rPr>
          <w:rFonts w:eastAsia="宋体" w:cs="仿宋_GB2312"/>
          <w:u w:val="single"/>
        </w:rPr>
      </w:pPr>
      <w:r>
        <w:rPr>
          <w:rFonts w:eastAsia="宋体" w:cs="仿宋_GB2312" w:hint="eastAsia"/>
        </w:rPr>
        <w:t>地址：</w:t>
      </w:r>
      <w:r>
        <w:rPr>
          <w:rFonts w:eastAsia="宋体" w:cs="仿宋_GB2312" w:hint="eastAsia"/>
          <w:u w:val="single"/>
        </w:rPr>
        <w:t xml:space="preserve"> </w:t>
      </w:r>
      <w:r>
        <w:rPr>
          <w:rFonts w:eastAsia="宋体" w:cs="仿宋_GB2312"/>
          <w:u w:val="single"/>
        </w:rPr>
        <w:t xml:space="preserve">                     </w:t>
      </w:r>
    </w:p>
    <w:p w14:paraId="00E844D0" w14:textId="77777777" w:rsidR="00F54832" w:rsidRDefault="00000000">
      <w:pPr>
        <w:pStyle w:val="a3"/>
        <w:keepNext/>
        <w:spacing w:line="360" w:lineRule="auto"/>
        <w:ind w:left="0" w:firstLineChars="300" w:firstLine="720"/>
        <w:jc w:val="left"/>
        <w:rPr>
          <w:rFonts w:eastAsia="宋体" w:cs="仿宋_GB2312"/>
        </w:rPr>
      </w:pPr>
      <w:r>
        <w:rPr>
          <w:rFonts w:eastAsia="宋体" w:cs="仿宋_GB2312" w:hint="eastAsia"/>
        </w:rPr>
        <w:t>邮编：</w:t>
      </w:r>
      <w:r>
        <w:rPr>
          <w:rFonts w:eastAsia="宋体" w:cs="仿宋_GB2312" w:hint="eastAsia"/>
          <w:u w:val="single"/>
        </w:rPr>
        <w:t xml:space="preserve"> </w:t>
      </w:r>
      <w:r>
        <w:rPr>
          <w:rFonts w:eastAsia="宋体" w:cs="仿宋_GB2312"/>
          <w:u w:val="single"/>
        </w:rPr>
        <w:t xml:space="preserve">                     </w:t>
      </w:r>
      <w:r>
        <w:rPr>
          <w:rFonts w:eastAsia="宋体" w:cs="仿宋_GB2312" w:hint="eastAsia"/>
        </w:rPr>
        <w:t xml:space="preserve"> </w:t>
      </w:r>
    </w:p>
    <w:p w14:paraId="69A47DE8" w14:textId="77777777" w:rsidR="00F54832" w:rsidRDefault="00000000">
      <w:pPr>
        <w:pStyle w:val="a3"/>
        <w:keepNext/>
        <w:spacing w:line="360" w:lineRule="auto"/>
        <w:ind w:left="0" w:firstLineChars="300" w:firstLine="720"/>
        <w:jc w:val="left"/>
        <w:rPr>
          <w:rFonts w:eastAsia="宋体" w:cs="仿宋_GB2312"/>
          <w:u w:val="single"/>
        </w:rPr>
      </w:pPr>
      <w:r>
        <w:rPr>
          <w:rFonts w:eastAsia="宋体" w:cs="仿宋_GB2312" w:hint="eastAsia"/>
        </w:rPr>
        <w:t>电话：</w:t>
      </w:r>
      <w:r>
        <w:rPr>
          <w:rFonts w:eastAsia="宋体" w:cs="仿宋_GB2312" w:hint="eastAsia"/>
          <w:u w:val="single"/>
        </w:rPr>
        <w:t xml:space="preserve"> </w:t>
      </w:r>
      <w:r>
        <w:rPr>
          <w:rFonts w:eastAsia="宋体" w:cs="仿宋_GB2312"/>
          <w:u w:val="single"/>
        </w:rPr>
        <w:t xml:space="preserve">                     </w:t>
      </w:r>
    </w:p>
    <w:p w14:paraId="667F1CC6" w14:textId="77777777" w:rsidR="00F54832" w:rsidRDefault="00000000">
      <w:pPr>
        <w:pStyle w:val="a3"/>
        <w:keepNext/>
        <w:spacing w:line="360" w:lineRule="auto"/>
        <w:ind w:left="0" w:firstLineChars="300" w:firstLine="720"/>
        <w:jc w:val="left"/>
        <w:rPr>
          <w:rFonts w:eastAsia="宋体" w:cs="仿宋_GB2312"/>
        </w:rPr>
      </w:pPr>
      <w:r>
        <w:rPr>
          <w:rFonts w:eastAsia="宋体" w:cs="仿宋_GB2312" w:hint="eastAsia"/>
        </w:rPr>
        <w:t>传真：</w:t>
      </w:r>
      <w:r>
        <w:rPr>
          <w:rFonts w:eastAsia="宋体" w:cs="仿宋_GB2312" w:hint="eastAsia"/>
          <w:u w:val="single"/>
        </w:rPr>
        <w:t xml:space="preserve"> </w:t>
      </w:r>
      <w:r>
        <w:rPr>
          <w:rFonts w:eastAsia="宋体" w:cs="仿宋_GB2312"/>
          <w:u w:val="single"/>
        </w:rPr>
        <w:t xml:space="preserve">                     </w:t>
      </w:r>
      <w:r>
        <w:rPr>
          <w:rFonts w:eastAsia="宋体" w:cs="仿宋_GB2312" w:hint="eastAsia"/>
        </w:rPr>
        <w:t xml:space="preserve"> </w:t>
      </w:r>
    </w:p>
    <w:p w14:paraId="357FC806" w14:textId="77777777" w:rsidR="00F54832" w:rsidRDefault="00000000">
      <w:pPr>
        <w:pStyle w:val="a3"/>
        <w:keepNext/>
        <w:spacing w:line="360" w:lineRule="auto"/>
        <w:ind w:left="0" w:firstLineChars="300" w:firstLine="720"/>
        <w:jc w:val="left"/>
        <w:rPr>
          <w:rFonts w:eastAsia="宋体" w:cs="仿宋_GB2312"/>
          <w:u w:val="single"/>
        </w:rPr>
      </w:pPr>
      <w:r>
        <w:rPr>
          <w:rFonts w:eastAsia="宋体" w:cs="仿宋_GB2312" w:hint="eastAsia"/>
        </w:rPr>
        <w:t>投标人代表（法定代表人或委托代理人）签字：</w:t>
      </w:r>
      <w:r>
        <w:rPr>
          <w:rFonts w:eastAsia="宋体" w:cs="仿宋_GB2312" w:hint="eastAsia"/>
          <w:u w:val="single"/>
        </w:rPr>
        <w:t xml:space="preserve"> </w:t>
      </w:r>
      <w:r>
        <w:rPr>
          <w:rFonts w:eastAsia="宋体" w:cs="仿宋_GB2312"/>
          <w:u w:val="single"/>
        </w:rPr>
        <w:t xml:space="preserve">              </w:t>
      </w:r>
    </w:p>
    <w:p w14:paraId="02295DD5" w14:textId="77777777" w:rsidR="00F54832" w:rsidRDefault="00000000">
      <w:pPr>
        <w:pStyle w:val="a3"/>
        <w:keepNext/>
        <w:spacing w:line="360" w:lineRule="auto"/>
        <w:ind w:left="0" w:firstLineChars="300" w:firstLine="720"/>
        <w:jc w:val="left"/>
        <w:rPr>
          <w:rFonts w:eastAsia="宋体" w:cs="仿宋_GB2312"/>
          <w:u w:val="single"/>
        </w:rPr>
      </w:pPr>
      <w:r>
        <w:rPr>
          <w:rFonts w:eastAsia="宋体" w:cs="仿宋_GB2312" w:hint="eastAsia"/>
        </w:rPr>
        <w:t>投标人：</w:t>
      </w:r>
      <w:r>
        <w:rPr>
          <w:rFonts w:eastAsia="宋体" w:cs="仿宋_GB2312" w:hint="eastAsia"/>
          <w:u w:val="single"/>
        </w:rPr>
        <w:t xml:space="preserve"> </w:t>
      </w:r>
      <w:r>
        <w:rPr>
          <w:rFonts w:eastAsia="宋体" w:cs="仿宋_GB2312"/>
          <w:u w:val="single"/>
        </w:rPr>
        <w:t xml:space="preserve">             </w:t>
      </w:r>
      <w:r>
        <w:rPr>
          <w:rFonts w:eastAsia="宋体" w:cs="仿宋_GB2312" w:hint="eastAsia"/>
        </w:rPr>
        <w:t>（全称并加盖公章）</w:t>
      </w:r>
    </w:p>
    <w:p w14:paraId="08016B15" w14:textId="77777777" w:rsidR="00F54832" w:rsidRDefault="00F54832">
      <w:pPr>
        <w:pStyle w:val="a3"/>
        <w:keepNext/>
        <w:spacing w:line="360" w:lineRule="auto"/>
        <w:ind w:firstLine="200"/>
        <w:jc w:val="left"/>
        <w:rPr>
          <w:rFonts w:eastAsia="宋体" w:cs="仿宋_GB2312"/>
        </w:rPr>
      </w:pPr>
    </w:p>
    <w:p w14:paraId="3975A8AC" w14:textId="77777777" w:rsidR="00F54832" w:rsidRDefault="00000000">
      <w:pPr>
        <w:pStyle w:val="a3"/>
        <w:keepNext/>
        <w:spacing w:before="75" w:line="360" w:lineRule="auto"/>
        <w:ind w:left="7" w:right="310"/>
        <w:jc w:val="center"/>
        <w:rPr>
          <w:rFonts w:eastAsia="宋体" w:cs="仿宋_GB2312"/>
        </w:rPr>
      </w:pPr>
      <w:r>
        <w:rPr>
          <w:rFonts w:eastAsia="宋体" w:cs="仿宋_GB2312" w:hint="eastAsia"/>
        </w:rPr>
        <w:t xml:space="preserve"> </w:t>
      </w:r>
      <w:r>
        <w:rPr>
          <w:rFonts w:eastAsia="宋体" w:cs="仿宋_GB2312"/>
        </w:rPr>
        <w:t xml:space="preserve">                                                         </w:t>
      </w:r>
      <w:r>
        <w:rPr>
          <w:rFonts w:eastAsia="宋体" w:cs="仿宋_GB2312" w:hint="eastAsia"/>
        </w:rPr>
        <w:t xml:space="preserve">年    月  </w:t>
      </w:r>
      <w:r>
        <w:rPr>
          <w:rFonts w:eastAsia="宋体" w:cs="仿宋_GB2312"/>
        </w:rPr>
        <w:t xml:space="preserve"> </w:t>
      </w:r>
      <w:r>
        <w:rPr>
          <w:rFonts w:eastAsia="宋体" w:cs="仿宋_GB2312" w:hint="eastAsia"/>
        </w:rPr>
        <w:t xml:space="preserve"> 日    </w:t>
      </w:r>
    </w:p>
    <w:p w14:paraId="71D4A71D" w14:textId="77777777" w:rsidR="00F54832" w:rsidRDefault="00000000">
      <w:pPr>
        <w:pStyle w:val="3"/>
        <w:keepNext/>
        <w:spacing w:line="360" w:lineRule="auto"/>
        <w:ind w:right="266"/>
        <w:jc w:val="left"/>
        <w:rPr>
          <w:rFonts w:ascii="宋体" w:eastAsia="宋体" w:hAnsi="宋体" w:cs="仿宋_GB2312"/>
          <w:spacing w:val="36"/>
        </w:rPr>
      </w:pPr>
      <w:r>
        <w:rPr>
          <w:rFonts w:ascii="宋体" w:eastAsia="宋体" w:hAnsi="宋体" w:cs="仿宋_GB2312"/>
        </w:rPr>
        <w:br w:type="page"/>
      </w:r>
      <w:r>
        <w:rPr>
          <w:rFonts w:ascii="宋体" w:eastAsia="宋体" w:hAnsi="宋体" w:cs="仿宋_GB2312" w:hint="eastAsia"/>
        </w:rPr>
        <w:lastRenderedPageBreak/>
        <w:t xml:space="preserve">附件3                                                  </w:t>
      </w:r>
    </w:p>
    <w:p w14:paraId="061BEFE3" w14:textId="77777777" w:rsidR="00F54832" w:rsidRDefault="00000000">
      <w:pPr>
        <w:pStyle w:val="3"/>
        <w:keepNext/>
        <w:spacing w:line="339" w:lineRule="exact"/>
        <w:ind w:right="266"/>
        <w:jc w:val="center"/>
        <w:rPr>
          <w:rFonts w:ascii="宋体" w:eastAsia="宋体" w:hAnsi="宋体" w:cs="仿宋_GB2312"/>
          <w:b w:val="0"/>
          <w:bCs w:val="0"/>
        </w:rPr>
      </w:pPr>
      <w:r>
        <w:rPr>
          <w:rFonts w:ascii="宋体" w:eastAsia="宋体" w:hAnsi="宋体" w:cs="仿宋_GB2312" w:hint="eastAsia"/>
        </w:rPr>
        <w:t>开标一览表</w:t>
      </w:r>
      <w:r>
        <w:rPr>
          <w:rFonts w:ascii="宋体" w:eastAsia="宋体" w:hAnsi="宋体" w:cs="仿宋_GB2312" w:hint="eastAsia"/>
          <w:b w:val="0"/>
          <w:bCs w:val="0"/>
        </w:rPr>
        <w:t>（格式）</w:t>
      </w:r>
    </w:p>
    <w:p w14:paraId="78CE7DC0" w14:textId="77777777" w:rsidR="00F54832" w:rsidRDefault="00000000">
      <w:pPr>
        <w:pStyle w:val="a3"/>
        <w:keepNext/>
        <w:spacing w:before="175"/>
        <w:ind w:left="101" w:right="266"/>
        <w:jc w:val="left"/>
        <w:rPr>
          <w:rFonts w:eastAsia="宋体" w:cs="仿宋_GB2312"/>
        </w:rPr>
      </w:pPr>
      <w:r>
        <w:rPr>
          <w:rFonts w:eastAsia="宋体" w:cs="仿宋_GB2312" w:hint="eastAsia"/>
        </w:rPr>
        <w:t>项目编号：                      货币单位：元</w:t>
      </w:r>
    </w:p>
    <w:tbl>
      <w:tblPr>
        <w:tblW w:w="0" w:type="auto"/>
        <w:jc w:val="center"/>
        <w:tblLayout w:type="fixed"/>
        <w:tblCellMar>
          <w:left w:w="0" w:type="dxa"/>
          <w:right w:w="0" w:type="dxa"/>
        </w:tblCellMar>
        <w:tblLook w:val="04A0" w:firstRow="1" w:lastRow="0" w:firstColumn="1" w:lastColumn="0" w:noHBand="0" w:noVBand="1"/>
      </w:tblPr>
      <w:tblGrid>
        <w:gridCol w:w="727"/>
        <w:gridCol w:w="2446"/>
        <w:gridCol w:w="2282"/>
        <w:gridCol w:w="1484"/>
        <w:gridCol w:w="1339"/>
        <w:gridCol w:w="136"/>
      </w:tblGrid>
      <w:tr w:rsidR="00F54832" w14:paraId="7314FD55" w14:textId="77777777">
        <w:trPr>
          <w:gridAfter w:val="1"/>
          <w:wAfter w:w="136" w:type="dxa"/>
          <w:trHeight w:val="566"/>
          <w:jc w:val="center"/>
        </w:trPr>
        <w:tc>
          <w:tcPr>
            <w:tcW w:w="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BB27FC" w14:textId="77777777" w:rsidR="00F54832" w:rsidRDefault="00000000">
            <w:pPr>
              <w:widowControl/>
              <w:spacing w:before="50" w:after="50" w:line="270" w:lineRule="atLeast"/>
              <w:jc w:val="center"/>
              <w:rPr>
                <w:rFonts w:ascii="宋体" w:hAnsi="宋体" w:cs="Times New Roman"/>
                <w:kern w:val="0"/>
                <w:sz w:val="24"/>
              </w:rPr>
            </w:pPr>
            <w:r>
              <w:rPr>
                <w:rFonts w:ascii="宋体" w:hAnsi="宋体" w:cs="Times New Roman" w:hint="eastAsia"/>
                <w:kern w:val="0"/>
                <w:sz w:val="24"/>
              </w:rPr>
              <w:t>序号</w:t>
            </w:r>
          </w:p>
        </w:tc>
        <w:tc>
          <w:tcPr>
            <w:tcW w:w="24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9C47E" w14:textId="77777777" w:rsidR="00F54832" w:rsidRDefault="00000000">
            <w:pPr>
              <w:widowControl/>
              <w:spacing w:before="50" w:after="50" w:line="270" w:lineRule="atLeast"/>
              <w:jc w:val="center"/>
              <w:rPr>
                <w:rFonts w:ascii="宋体" w:hAnsi="宋体" w:cs="Times New Roman"/>
                <w:kern w:val="0"/>
                <w:sz w:val="24"/>
              </w:rPr>
            </w:pPr>
            <w:r>
              <w:rPr>
                <w:rFonts w:ascii="宋体" w:hAnsi="宋体" w:cs="Times New Roman" w:hint="eastAsia"/>
                <w:kern w:val="0"/>
                <w:sz w:val="24"/>
              </w:rPr>
              <w:t>服务名称</w:t>
            </w:r>
          </w:p>
        </w:tc>
        <w:tc>
          <w:tcPr>
            <w:tcW w:w="22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F3D65D" w14:textId="77777777" w:rsidR="00F54832" w:rsidRDefault="00000000">
            <w:pPr>
              <w:widowControl/>
              <w:spacing w:before="50" w:after="50" w:line="270" w:lineRule="atLeast"/>
              <w:jc w:val="center"/>
              <w:rPr>
                <w:rFonts w:ascii="宋体" w:hAnsi="宋体" w:cs="Times New Roman"/>
                <w:kern w:val="0"/>
                <w:sz w:val="24"/>
              </w:rPr>
            </w:pPr>
            <w:r>
              <w:rPr>
                <w:rFonts w:ascii="宋体" w:hAnsi="宋体" w:cs="Times New Roman" w:hint="eastAsia"/>
                <w:kern w:val="0"/>
                <w:sz w:val="24"/>
              </w:rPr>
              <w:t>报价</w:t>
            </w:r>
          </w:p>
        </w:tc>
        <w:tc>
          <w:tcPr>
            <w:tcW w:w="1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73774B" w14:textId="77777777" w:rsidR="00F54832" w:rsidRDefault="00000000">
            <w:pPr>
              <w:widowControl/>
              <w:spacing w:before="50" w:after="50" w:line="270" w:lineRule="atLeast"/>
              <w:ind w:firstLineChars="100" w:firstLine="240"/>
              <w:rPr>
                <w:rFonts w:ascii="宋体" w:hAnsi="宋体" w:cs="Times New Roman"/>
                <w:kern w:val="0"/>
                <w:sz w:val="24"/>
              </w:rPr>
            </w:pPr>
            <w:r>
              <w:rPr>
                <w:rFonts w:ascii="宋体" w:hAnsi="宋体" w:cs="Times New Roman" w:hint="eastAsia"/>
                <w:kern w:val="0"/>
                <w:sz w:val="24"/>
              </w:rPr>
              <w:t>服务期限</w:t>
            </w:r>
          </w:p>
        </w:tc>
        <w:tc>
          <w:tcPr>
            <w:tcW w:w="13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3B432FD" w14:textId="77777777" w:rsidR="00F54832" w:rsidRDefault="00000000">
            <w:pPr>
              <w:widowControl/>
              <w:spacing w:before="50" w:after="50" w:line="270" w:lineRule="atLeast"/>
              <w:jc w:val="center"/>
              <w:rPr>
                <w:rFonts w:ascii="宋体" w:hAnsi="宋体" w:cs="Times New Roman"/>
                <w:kern w:val="0"/>
                <w:sz w:val="24"/>
              </w:rPr>
            </w:pPr>
            <w:r>
              <w:rPr>
                <w:rFonts w:ascii="宋体" w:hAnsi="宋体" w:cs="Times New Roman" w:hint="eastAsia"/>
                <w:kern w:val="0"/>
                <w:sz w:val="24"/>
              </w:rPr>
              <w:t>备注</w:t>
            </w:r>
          </w:p>
        </w:tc>
      </w:tr>
      <w:tr w:rsidR="00F54832" w14:paraId="6D8EF40C" w14:textId="77777777">
        <w:trPr>
          <w:cantSplit/>
          <w:trHeight w:val="401"/>
          <w:jc w:val="center"/>
        </w:trPr>
        <w:tc>
          <w:tcPr>
            <w:tcW w:w="7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7479587" w14:textId="77777777" w:rsidR="00F54832" w:rsidRDefault="00000000">
            <w:pPr>
              <w:widowControl/>
              <w:jc w:val="center"/>
              <w:rPr>
                <w:rFonts w:ascii="宋体" w:hAnsi="宋体" w:cs="Times New Roman"/>
                <w:kern w:val="0"/>
                <w:sz w:val="24"/>
              </w:rPr>
            </w:pPr>
            <w:r>
              <w:rPr>
                <w:rFonts w:ascii="宋体" w:hAnsi="宋体" w:cs="Times New Roman"/>
                <w:kern w:val="0"/>
                <w:sz w:val="24"/>
              </w:rPr>
              <w:t>1</w:t>
            </w:r>
          </w:p>
        </w:tc>
        <w:tc>
          <w:tcPr>
            <w:tcW w:w="244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400208" w14:textId="77777777" w:rsidR="00F54832" w:rsidRDefault="00000000">
            <w:pPr>
              <w:widowControl/>
              <w:jc w:val="left"/>
              <w:rPr>
                <w:rFonts w:ascii="宋体" w:hAnsi="宋体" w:cs="Times New Roman"/>
                <w:kern w:val="0"/>
                <w:sz w:val="24"/>
              </w:rPr>
            </w:pPr>
            <w:r>
              <w:rPr>
                <w:rFonts w:ascii="宋体" w:hAnsi="宋体" w:cs="宋体" w:hint="eastAsia"/>
                <w:bCs/>
                <w:color w:val="000000"/>
                <w:kern w:val="0"/>
                <w:sz w:val="24"/>
              </w:rPr>
              <w:t>河南省国有泌阳板桥林场202</w:t>
            </w:r>
            <w:r>
              <w:rPr>
                <w:rFonts w:ascii="宋体" w:hAnsi="宋体" w:cs="宋体"/>
                <w:bCs/>
                <w:color w:val="000000"/>
                <w:kern w:val="0"/>
                <w:sz w:val="24"/>
              </w:rPr>
              <w:t>1</w:t>
            </w:r>
            <w:r>
              <w:rPr>
                <w:rFonts w:ascii="宋体" w:hAnsi="宋体" w:cs="宋体" w:hint="eastAsia"/>
                <w:bCs/>
                <w:color w:val="000000"/>
                <w:kern w:val="0"/>
                <w:sz w:val="24"/>
              </w:rPr>
              <w:t>森林抚育项目</w:t>
            </w:r>
          </w:p>
        </w:tc>
        <w:tc>
          <w:tcPr>
            <w:tcW w:w="228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ACA45" w14:textId="77777777" w:rsidR="00F54832" w:rsidRDefault="00F54832">
            <w:pPr>
              <w:widowControl/>
              <w:jc w:val="left"/>
              <w:rPr>
                <w:rFonts w:ascii="宋体" w:hAnsi="宋体" w:cs="Times New Roman"/>
                <w:kern w:val="0"/>
                <w:sz w:val="24"/>
              </w:rPr>
            </w:pP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tcPr>
          <w:p w14:paraId="574E78FB" w14:textId="77777777" w:rsidR="00F54832" w:rsidRDefault="00F54832">
            <w:pPr>
              <w:widowControl/>
              <w:jc w:val="left"/>
              <w:rPr>
                <w:rFonts w:ascii="宋体" w:hAnsi="宋体" w:cs="Times New Roman"/>
                <w:kern w:val="0"/>
                <w:sz w:val="24"/>
              </w:rPr>
            </w:pPr>
          </w:p>
        </w:tc>
        <w:tc>
          <w:tcPr>
            <w:tcW w:w="13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40CB2" w14:textId="77777777" w:rsidR="00F54832" w:rsidRDefault="00F54832">
            <w:pPr>
              <w:widowControl/>
              <w:jc w:val="left"/>
              <w:rPr>
                <w:rFonts w:ascii="宋体" w:hAnsi="宋体" w:cs="Times New Roman"/>
                <w:kern w:val="0"/>
                <w:sz w:val="24"/>
              </w:rPr>
            </w:pPr>
          </w:p>
        </w:tc>
        <w:tc>
          <w:tcPr>
            <w:tcW w:w="136" w:type="dxa"/>
            <w:tcBorders>
              <w:top w:val="nil"/>
              <w:left w:val="nil"/>
              <w:bottom w:val="nil"/>
              <w:right w:val="nil"/>
            </w:tcBorders>
            <w:vAlign w:val="center"/>
          </w:tcPr>
          <w:p w14:paraId="7CE80EDB" w14:textId="77777777" w:rsidR="00F54832" w:rsidRDefault="00000000">
            <w:pPr>
              <w:widowControl/>
              <w:spacing w:line="270" w:lineRule="atLeast"/>
              <w:rPr>
                <w:rFonts w:ascii="宋体" w:hAnsi="宋体" w:cs="Times New Roman"/>
                <w:kern w:val="0"/>
                <w:sz w:val="24"/>
              </w:rPr>
            </w:pPr>
            <w:r>
              <w:rPr>
                <w:rFonts w:ascii="宋体" w:hAnsi="宋体" w:cs="Times New Roman"/>
                <w:kern w:val="0"/>
                <w:sz w:val="24"/>
              </w:rPr>
              <w:t> </w:t>
            </w:r>
          </w:p>
        </w:tc>
      </w:tr>
      <w:tr w:rsidR="00F54832" w14:paraId="53EDC56C" w14:textId="77777777">
        <w:trPr>
          <w:trHeight w:val="539"/>
          <w:jc w:val="center"/>
        </w:trPr>
        <w:tc>
          <w:tcPr>
            <w:tcW w:w="827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356061" w14:textId="77777777" w:rsidR="00F54832" w:rsidRDefault="00000000">
            <w:pPr>
              <w:widowControl/>
              <w:spacing w:before="50" w:after="50" w:line="270" w:lineRule="atLeast"/>
              <w:rPr>
                <w:rFonts w:ascii="宋体" w:hAnsi="宋体" w:cs="Times New Roman"/>
                <w:kern w:val="0"/>
                <w:sz w:val="24"/>
              </w:rPr>
            </w:pPr>
            <w:r>
              <w:rPr>
                <w:rFonts w:ascii="宋体" w:hAnsi="宋体" w:cs="Times New Roman" w:hint="eastAsia"/>
                <w:kern w:val="0"/>
                <w:sz w:val="24"/>
              </w:rPr>
              <w:t>报价总计</w:t>
            </w:r>
            <w:r>
              <w:rPr>
                <w:rFonts w:ascii="宋体" w:hAnsi="宋体" w:cs="Times New Roman"/>
                <w:kern w:val="0"/>
                <w:sz w:val="24"/>
              </w:rPr>
              <w:t>(</w:t>
            </w:r>
            <w:r>
              <w:rPr>
                <w:rFonts w:ascii="宋体" w:hAnsi="宋体" w:cs="Times New Roman" w:hint="eastAsia"/>
                <w:kern w:val="0"/>
                <w:sz w:val="24"/>
              </w:rPr>
              <w:t>大写</w:t>
            </w:r>
            <w:r>
              <w:rPr>
                <w:rFonts w:ascii="宋体" w:hAnsi="宋体" w:cs="Times New Roman"/>
                <w:kern w:val="0"/>
                <w:sz w:val="24"/>
              </w:rPr>
              <w:t>)</w:t>
            </w:r>
            <w:r>
              <w:rPr>
                <w:rFonts w:ascii="宋体" w:hAnsi="宋体" w:cs="Times New Roman" w:hint="eastAsia"/>
                <w:kern w:val="0"/>
                <w:sz w:val="24"/>
              </w:rPr>
              <w:t>：</w:t>
            </w:r>
            <w:r>
              <w:rPr>
                <w:rFonts w:ascii="宋体" w:hAnsi="宋体" w:cs="Times New Roman"/>
                <w:kern w:val="0"/>
                <w:sz w:val="24"/>
              </w:rPr>
              <w:t>           </w:t>
            </w:r>
            <w:r>
              <w:rPr>
                <w:rFonts w:ascii="宋体" w:hAnsi="宋体" w:cs="Times New Roman" w:hint="eastAsia"/>
                <w:kern w:val="0"/>
                <w:sz w:val="24"/>
              </w:rPr>
              <w:t>￥（小写）：</w:t>
            </w:r>
          </w:p>
        </w:tc>
        <w:tc>
          <w:tcPr>
            <w:tcW w:w="136" w:type="dxa"/>
            <w:tcBorders>
              <w:top w:val="nil"/>
              <w:left w:val="nil"/>
              <w:bottom w:val="nil"/>
              <w:right w:val="nil"/>
            </w:tcBorders>
            <w:vAlign w:val="center"/>
          </w:tcPr>
          <w:p w14:paraId="3ABF31FF" w14:textId="77777777" w:rsidR="00F54832" w:rsidRDefault="00000000">
            <w:pPr>
              <w:widowControl/>
              <w:spacing w:line="270" w:lineRule="atLeast"/>
              <w:rPr>
                <w:rFonts w:ascii="宋体" w:hAnsi="宋体" w:cs="Times New Roman"/>
                <w:kern w:val="0"/>
                <w:sz w:val="24"/>
              </w:rPr>
            </w:pPr>
            <w:r>
              <w:rPr>
                <w:rFonts w:ascii="宋体" w:hAnsi="宋体" w:cs="Times New Roman"/>
                <w:kern w:val="0"/>
                <w:sz w:val="24"/>
              </w:rPr>
              <w:t> </w:t>
            </w:r>
          </w:p>
        </w:tc>
      </w:tr>
    </w:tbl>
    <w:p w14:paraId="63BBAC81" w14:textId="77777777" w:rsidR="00F54832" w:rsidRDefault="00F54832">
      <w:pPr>
        <w:keepNext/>
        <w:rPr>
          <w:rFonts w:ascii="宋体" w:hAnsi="宋体" w:cs="仿宋_GB2312"/>
          <w:sz w:val="24"/>
        </w:rPr>
      </w:pPr>
    </w:p>
    <w:p w14:paraId="31D5BCC3" w14:textId="77777777" w:rsidR="00F54832" w:rsidRDefault="00000000">
      <w:pPr>
        <w:spacing w:line="360" w:lineRule="auto"/>
        <w:ind w:firstLineChars="200" w:firstLine="480"/>
        <w:rPr>
          <w:rFonts w:ascii="宋体" w:hAnsi="宋体" w:cs="仿宋_GB2312"/>
          <w:sz w:val="24"/>
        </w:rPr>
      </w:pPr>
      <w:r>
        <w:rPr>
          <w:rFonts w:ascii="宋体" w:hAnsi="宋体" w:cs="仿宋_GB2312" w:hint="eastAsia"/>
          <w:sz w:val="24"/>
        </w:rPr>
        <w:t>注: 1、报价一经涂改，应在涂改处加盖单位公章或投标人代表签字或盖章，否则其投标作无效标处理。</w:t>
      </w:r>
    </w:p>
    <w:p w14:paraId="6FB74DE4" w14:textId="77777777" w:rsidR="00F54832" w:rsidRDefault="00000000">
      <w:pPr>
        <w:spacing w:line="360" w:lineRule="auto"/>
        <w:ind w:firstLineChars="200" w:firstLine="480"/>
        <w:rPr>
          <w:rFonts w:ascii="宋体" w:hAnsi="宋体" w:cs="仿宋_GB2312"/>
          <w:sz w:val="24"/>
        </w:rPr>
      </w:pPr>
      <w:r>
        <w:rPr>
          <w:rFonts w:ascii="宋体" w:hAnsi="宋体" w:cs="仿宋_GB2312" w:hint="eastAsia"/>
          <w:sz w:val="24"/>
        </w:rPr>
        <w:t>2、费用为完成本项目服务内容产生的所有费用。</w:t>
      </w:r>
    </w:p>
    <w:p w14:paraId="663427DA" w14:textId="77777777" w:rsidR="00F54832" w:rsidRDefault="00000000">
      <w:pPr>
        <w:spacing w:line="360" w:lineRule="auto"/>
        <w:ind w:firstLineChars="200" w:firstLine="480"/>
        <w:rPr>
          <w:rFonts w:ascii="宋体" w:hAnsi="宋体" w:cs="仿宋_GB2312"/>
          <w:sz w:val="24"/>
        </w:rPr>
      </w:pPr>
      <w:r>
        <w:rPr>
          <w:rFonts w:ascii="宋体" w:hAnsi="宋体" w:cs="仿宋_GB2312" w:hint="eastAsia"/>
          <w:sz w:val="24"/>
        </w:rPr>
        <w:t>3、凡认为符合价格折扣条件的，在“备注”栏内注明符合何种折扣条件。</w:t>
      </w:r>
    </w:p>
    <w:p w14:paraId="79E9B221" w14:textId="77777777" w:rsidR="00F54832" w:rsidRDefault="00000000">
      <w:pPr>
        <w:spacing w:line="360" w:lineRule="auto"/>
        <w:ind w:firstLineChars="200" w:firstLine="480"/>
        <w:rPr>
          <w:rFonts w:ascii="宋体" w:hAnsi="宋体" w:cs="仿宋_GB2312"/>
          <w:sz w:val="24"/>
        </w:rPr>
      </w:pPr>
      <w:r>
        <w:rPr>
          <w:rFonts w:ascii="宋体" w:hAnsi="宋体" w:cs="仿宋_GB2312" w:hint="eastAsia"/>
          <w:sz w:val="24"/>
        </w:rPr>
        <w:t>4、投标人按格式填列，不得自行更改。否则引起的不利后果由投标人承担。</w:t>
      </w:r>
    </w:p>
    <w:p w14:paraId="15639753" w14:textId="77777777" w:rsidR="00F54832" w:rsidRDefault="00F54832">
      <w:pPr>
        <w:pStyle w:val="a3"/>
        <w:keepNext/>
        <w:spacing w:before="26"/>
        <w:ind w:left="1676" w:right="266"/>
        <w:jc w:val="left"/>
        <w:rPr>
          <w:rFonts w:eastAsia="宋体" w:cs="仿宋_GB2312"/>
        </w:rPr>
      </w:pPr>
    </w:p>
    <w:p w14:paraId="28B0FE08" w14:textId="77777777" w:rsidR="00F54832" w:rsidRDefault="00F54832">
      <w:pPr>
        <w:pStyle w:val="a3"/>
        <w:keepNext/>
        <w:spacing w:before="26"/>
        <w:ind w:left="1676" w:right="266"/>
        <w:jc w:val="left"/>
        <w:rPr>
          <w:rFonts w:eastAsia="宋体" w:cs="仿宋_GB2312"/>
        </w:rPr>
      </w:pPr>
    </w:p>
    <w:p w14:paraId="290E3932" w14:textId="77777777" w:rsidR="00F54832" w:rsidRDefault="00F54832">
      <w:pPr>
        <w:pStyle w:val="a3"/>
        <w:keepNext/>
        <w:spacing w:before="26"/>
        <w:ind w:left="1676" w:right="266"/>
        <w:jc w:val="left"/>
        <w:rPr>
          <w:rFonts w:eastAsia="宋体" w:cs="仿宋_GB2312"/>
        </w:rPr>
      </w:pPr>
    </w:p>
    <w:p w14:paraId="21B50729" w14:textId="77777777" w:rsidR="00F54832" w:rsidRDefault="00F54832">
      <w:pPr>
        <w:pStyle w:val="a3"/>
        <w:keepNext/>
        <w:spacing w:before="26"/>
        <w:ind w:left="1676" w:right="266"/>
        <w:jc w:val="left"/>
        <w:rPr>
          <w:rFonts w:eastAsia="宋体" w:cs="仿宋_GB2312"/>
        </w:rPr>
      </w:pPr>
    </w:p>
    <w:p w14:paraId="38E07B20" w14:textId="77777777" w:rsidR="00F54832" w:rsidRDefault="00F54832">
      <w:pPr>
        <w:pStyle w:val="a3"/>
        <w:keepNext/>
        <w:spacing w:before="26"/>
        <w:ind w:left="1676" w:right="266"/>
        <w:jc w:val="left"/>
        <w:rPr>
          <w:rFonts w:eastAsia="宋体" w:cs="仿宋_GB2312"/>
        </w:rPr>
      </w:pPr>
    </w:p>
    <w:p w14:paraId="16E03C31" w14:textId="77777777" w:rsidR="00F54832" w:rsidRDefault="00F54832">
      <w:pPr>
        <w:pStyle w:val="a3"/>
        <w:keepNext/>
        <w:spacing w:before="26" w:line="360" w:lineRule="auto"/>
        <w:ind w:left="1676" w:right="266"/>
        <w:jc w:val="left"/>
        <w:rPr>
          <w:rFonts w:eastAsia="宋体" w:cs="仿宋_GB2312"/>
        </w:rPr>
      </w:pPr>
    </w:p>
    <w:p w14:paraId="3371D4CE" w14:textId="77777777" w:rsidR="00F54832" w:rsidRDefault="00000000">
      <w:pPr>
        <w:pStyle w:val="a3"/>
        <w:keepNext/>
        <w:spacing w:line="360" w:lineRule="auto"/>
        <w:ind w:right="266"/>
        <w:jc w:val="left"/>
        <w:rPr>
          <w:rFonts w:eastAsia="宋体" w:cs="仿宋_GB2312"/>
        </w:rPr>
      </w:pPr>
      <w:r>
        <w:rPr>
          <w:rFonts w:eastAsia="宋体" w:cs="仿宋_GB2312" w:hint="eastAsia"/>
        </w:rPr>
        <w:t xml:space="preserve">           </w:t>
      </w:r>
      <w:r>
        <w:rPr>
          <w:rFonts w:eastAsia="宋体" w:cs="仿宋_GB2312"/>
        </w:rPr>
        <w:t xml:space="preserve">                      </w:t>
      </w:r>
      <w:r>
        <w:rPr>
          <w:rFonts w:eastAsia="宋体" w:cs="仿宋_GB2312" w:hint="eastAsia"/>
        </w:rPr>
        <w:t>投标人：</w:t>
      </w:r>
      <w:r>
        <w:rPr>
          <w:rFonts w:eastAsia="宋体" w:cs="仿宋_GB2312" w:hint="eastAsia"/>
          <w:u w:val="single"/>
        </w:rPr>
        <w:t xml:space="preserve"> </w:t>
      </w:r>
      <w:r>
        <w:rPr>
          <w:rFonts w:eastAsia="宋体" w:cs="仿宋_GB2312"/>
          <w:u w:val="single"/>
        </w:rPr>
        <w:t xml:space="preserve">        </w:t>
      </w:r>
      <w:r>
        <w:rPr>
          <w:rFonts w:eastAsia="宋体" w:cs="仿宋_GB2312" w:hint="eastAsia"/>
          <w:u w:val="single"/>
        </w:rPr>
        <w:t xml:space="preserve"> </w:t>
      </w:r>
      <w:r>
        <w:rPr>
          <w:rFonts w:eastAsia="宋体" w:cs="仿宋_GB2312" w:hint="eastAsia"/>
        </w:rPr>
        <w:t xml:space="preserve">（全称并加盖公章）                              </w:t>
      </w:r>
    </w:p>
    <w:p w14:paraId="30FDB4BC" w14:textId="77777777" w:rsidR="00F54832" w:rsidRDefault="00000000">
      <w:pPr>
        <w:pStyle w:val="a3"/>
        <w:keepNext/>
        <w:spacing w:line="360" w:lineRule="auto"/>
        <w:ind w:left="0" w:right="1163"/>
        <w:jc w:val="center"/>
        <w:rPr>
          <w:rFonts w:eastAsia="宋体" w:cs="仿宋_GB2312"/>
        </w:rPr>
      </w:pPr>
      <w:r>
        <w:rPr>
          <w:rFonts w:eastAsia="宋体" w:cs="仿宋_GB2312"/>
        </w:rPr>
        <w:t xml:space="preserve">                                               </w:t>
      </w:r>
      <w:r>
        <w:rPr>
          <w:rFonts w:eastAsia="宋体" w:cs="仿宋_GB2312" w:hint="eastAsia"/>
        </w:rPr>
        <w:t xml:space="preserve"> 年    月    日</w:t>
      </w:r>
    </w:p>
    <w:p w14:paraId="100B583B" w14:textId="77777777" w:rsidR="00F54832" w:rsidRDefault="00F54832">
      <w:pPr>
        <w:keepNext/>
        <w:spacing w:line="360" w:lineRule="auto"/>
        <w:rPr>
          <w:rFonts w:ascii="宋体" w:hAnsi="宋体" w:cs="仿宋_GB2312"/>
          <w:sz w:val="24"/>
        </w:rPr>
      </w:pPr>
    </w:p>
    <w:p w14:paraId="1E44914C" w14:textId="77777777" w:rsidR="00F54832" w:rsidRDefault="00F54832">
      <w:pPr>
        <w:keepNext/>
        <w:rPr>
          <w:rFonts w:ascii="宋体" w:hAnsi="宋体" w:cs="仿宋_GB2312"/>
          <w:sz w:val="24"/>
        </w:rPr>
      </w:pPr>
    </w:p>
    <w:p w14:paraId="4786DD7C" w14:textId="77777777" w:rsidR="00F54832" w:rsidRDefault="00F54832">
      <w:pPr>
        <w:keepNext/>
        <w:spacing w:before="1"/>
        <w:rPr>
          <w:rFonts w:ascii="宋体" w:hAnsi="宋体" w:cs="仿宋_GB2312"/>
          <w:sz w:val="24"/>
        </w:rPr>
      </w:pPr>
    </w:p>
    <w:p w14:paraId="1BEBC5D3" w14:textId="77777777" w:rsidR="00F54832" w:rsidRDefault="00000000">
      <w:pPr>
        <w:pStyle w:val="3"/>
        <w:keepNext/>
        <w:spacing w:line="367" w:lineRule="exact"/>
        <w:ind w:left="261" w:hanging="151"/>
        <w:rPr>
          <w:rFonts w:ascii="宋体" w:eastAsia="宋体" w:hAnsi="宋体" w:cs="仿宋_GB2312"/>
          <w:bCs w:val="0"/>
          <w:spacing w:val="57"/>
        </w:rPr>
      </w:pPr>
      <w:r>
        <w:rPr>
          <w:rFonts w:ascii="宋体" w:eastAsia="宋体" w:hAnsi="宋体" w:cs="仿宋_GB2312"/>
        </w:rPr>
        <w:br w:type="page"/>
      </w:r>
      <w:r>
        <w:rPr>
          <w:rFonts w:ascii="宋体" w:eastAsia="宋体" w:hAnsi="宋体" w:cs="仿宋_GB2312" w:hint="eastAsia"/>
          <w:bCs w:val="0"/>
        </w:rPr>
        <w:lastRenderedPageBreak/>
        <w:t xml:space="preserve">附件4                  </w:t>
      </w:r>
    </w:p>
    <w:p w14:paraId="3F10F915" w14:textId="77777777" w:rsidR="00F54832" w:rsidRDefault="00000000">
      <w:pPr>
        <w:keepNext/>
        <w:spacing w:before="1" w:line="341" w:lineRule="auto"/>
        <w:jc w:val="center"/>
        <w:rPr>
          <w:rFonts w:ascii="宋体" w:hAnsi="宋体" w:cs="仿宋_GB2312"/>
          <w:sz w:val="24"/>
        </w:rPr>
      </w:pPr>
      <w:r>
        <w:rPr>
          <w:rFonts w:ascii="宋体" w:hAnsi="宋体" w:cs="仿宋_GB2312" w:hint="eastAsia"/>
          <w:b/>
          <w:bCs/>
          <w:sz w:val="24"/>
        </w:rPr>
        <w:t>商务响应表</w:t>
      </w:r>
      <w:r>
        <w:rPr>
          <w:rFonts w:ascii="宋体" w:hAnsi="宋体" w:cs="仿宋_GB2312" w:hint="eastAsia"/>
          <w:sz w:val="24"/>
        </w:rPr>
        <w:t>（格式）</w:t>
      </w:r>
    </w:p>
    <w:p w14:paraId="093074C5" w14:textId="77777777" w:rsidR="00F54832" w:rsidRDefault="00000000">
      <w:pPr>
        <w:keepNext/>
        <w:spacing w:before="1" w:line="340" w:lineRule="auto"/>
        <w:ind w:right="3364"/>
        <w:jc w:val="left"/>
        <w:rPr>
          <w:rFonts w:ascii="宋体" w:hAnsi="宋体" w:cs="仿宋_GB2312"/>
          <w:sz w:val="24"/>
        </w:rPr>
      </w:pPr>
      <w:r>
        <w:rPr>
          <w:rFonts w:ascii="宋体" w:hAnsi="宋体" w:cs="仿宋_GB2312" w:hint="eastAsia"/>
          <w:sz w:val="24"/>
        </w:rPr>
        <w:t>项目编号：</w:t>
      </w:r>
    </w:p>
    <w:p w14:paraId="22FC70C0" w14:textId="77777777" w:rsidR="00F54832" w:rsidRDefault="00F54832">
      <w:pPr>
        <w:keepNext/>
        <w:spacing w:before="7"/>
        <w:rPr>
          <w:rFonts w:ascii="宋体" w:hAnsi="宋体" w:cs="仿宋_GB2312"/>
          <w:sz w:val="24"/>
        </w:rPr>
      </w:pPr>
    </w:p>
    <w:tbl>
      <w:tblPr>
        <w:tblW w:w="8472" w:type="dxa"/>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159"/>
        <w:gridCol w:w="1918"/>
        <w:gridCol w:w="1816"/>
        <w:gridCol w:w="2579"/>
      </w:tblGrid>
      <w:tr w:rsidR="00F54832" w14:paraId="7EDAE894" w14:textId="77777777">
        <w:trPr>
          <w:trHeight w:hRule="exact" w:val="644"/>
        </w:trPr>
        <w:tc>
          <w:tcPr>
            <w:tcW w:w="2159" w:type="dxa"/>
          </w:tcPr>
          <w:p w14:paraId="497E3EA8" w14:textId="77777777" w:rsidR="00F54832" w:rsidRDefault="00000000">
            <w:pPr>
              <w:pStyle w:val="TableParagraph"/>
              <w:keepNext/>
              <w:spacing w:before="133"/>
              <w:ind w:left="313"/>
              <w:jc w:val="left"/>
              <w:rPr>
                <w:rFonts w:ascii="宋体" w:hAnsi="宋体" w:cs="仿宋_GB2312"/>
                <w:sz w:val="24"/>
              </w:rPr>
            </w:pPr>
            <w:r>
              <w:rPr>
                <w:rFonts w:ascii="宋体" w:hAnsi="宋体" w:cs="仿宋_GB2312" w:hint="eastAsia"/>
                <w:sz w:val="24"/>
              </w:rPr>
              <w:t>项目</w:t>
            </w:r>
          </w:p>
        </w:tc>
        <w:tc>
          <w:tcPr>
            <w:tcW w:w="1918" w:type="dxa"/>
          </w:tcPr>
          <w:p w14:paraId="0B3682C2" w14:textId="77777777" w:rsidR="00F54832" w:rsidRDefault="00000000">
            <w:pPr>
              <w:pStyle w:val="TableParagraph"/>
              <w:keepNext/>
              <w:spacing w:before="159"/>
              <w:jc w:val="left"/>
              <w:rPr>
                <w:rFonts w:ascii="宋体" w:hAnsi="宋体" w:cs="仿宋_GB2312"/>
                <w:sz w:val="24"/>
              </w:rPr>
            </w:pPr>
            <w:r>
              <w:rPr>
                <w:rFonts w:ascii="宋体" w:hAnsi="宋体" w:cs="仿宋_GB2312" w:hint="eastAsia"/>
                <w:sz w:val="24"/>
              </w:rPr>
              <w:t>招标文件要求</w:t>
            </w:r>
          </w:p>
        </w:tc>
        <w:tc>
          <w:tcPr>
            <w:tcW w:w="1816" w:type="dxa"/>
          </w:tcPr>
          <w:p w14:paraId="45430A24" w14:textId="77777777" w:rsidR="00F54832" w:rsidRDefault="00000000">
            <w:pPr>
              <w:pStyle w:val="TableParagraph"/>
              <w:keepNext/>
              <w:spacing w:before="159"/>
              <w:jc w:val="left"/>
              <w:rPr>
                <w:rFonts w:ascii="宋体" w:hAnsi="宋体" w:cs="仿宋_GB2312"/>
                <w:sz w:val="24"/>
              </w:rPr>
            </w:pPr>
            <w:r>
              <w:rPr>
                <w:rFonts w:ascii="宋体" w:hAnsi="宋体" w:cs="仿宋_GB2312" w:hint="eastAsia"/>
                <w:sz w:val="24"/>
              </w:rPr>
              <w:t>是否响应</w:t>
            </w:r>
          </w:p>
        </w:tc>
        <w:tc>
          <w:tcPr>
            <w:tcW w:w="2579" w:type="dxa"/>
          </w:tcPr>
          <w:p w14:paraId="37E8F3BA" w14:textId="77777777" w:rsidR="00F54832" w:rsidRDefault="00000000">
            <w:pPr>
              <w:pStyle w:val="TableParagraph"/>
              <w:keepNext/>
              <w:spacing w:before="159"/>
              <w:jc w:val="left"/>
              <w:rPr>
                <w:rFonts w:ascii="宋体" w:hAnsi="宋体" w:cs="仿宋_GB2312"/>
                <w:sz w:val="24"/>
              </w:rPr>
            </w:pPr>
            <w:r>
              <w:rPr>
                <w:rFonts w:ascii="宋体" w:hAnsi="宋体" w:cs="仿宋_GB2312" w:hint="eastAsia"/>
                <w:sz w:val="24"/>
              </w:rPr>
              <w:t>投标人的承诺或说明</w:t>
            </w:r>
          </w:p>
        </w:tc>
      </w:tr>
      <w:tr w:rsidR="00F54832" w14:paraId="23C515B5" w14:textId="77777777">
        <w:trPr>
          <w:trHeight w:hRule="exact" w:val="644"/>
        </w:trPr>
        <w:tc>
          <w:tcPr>
            <w:tcW w:w="2159" w:type="dxa"/>
            <w:vAlign w:val="center"/>
          </w:tcPr>
          <w:p w14:paraId="2F1976F1" w14:textId="77777777" w:rsidR="00F54832" w:rsidRDefault="00F54832">
            <w:pPr>
              <w:jc w:val="center"/>
              <w:rPr>
                <w:rFonts w:ascii="宋体" w:hAnsi="宋体"/>
              </w:rPr>
            </w:pPr>
          </w:p>
        </w:tc>
        <w:tc>
          <w:tcPr>
            <w:tcW w:w="1918" w:type="dxa"/>
          </w:tcPr>
          <w:p w14:paraId="7EF4DB15" w14:textId="77777777" w:rsidR="00F54832" w:rsidRDefault="00F54832">
            <w:pPr>
              <w:keepNext/>
              <w:rPr>
                <w:rFonts w:ascii="宋体" w:hAnsi="宋体" w:cs="仿宋_GB2312"/>
                <w:sz w:val="24"/>
              </w:rPr>
            </w:pPr>
          </w:p>
        </w:tc>
        <w:tc>
          <w:tcPr>
            <w:tcW w:w="1816" w:type="dxa"/>
          </w:tcPr>
          <w:p w14:paraId="1285A52D" w14:textId="77777777" w:rsidR="00F54832" w:rsidRDefault="00F54832">
            <w:pPr>
              <w:keepNext/>
              <w:rPr>
                <w:rFonts w:ascii="宋体" w:hAnsi="宋体" w:cs="仿宋_GB2312"/>
                <w:sz w:val="24"/>
              </w:rPr>
            </w:pPr>
          </w:p>
        </w:tc>
        <w:tc>
          <w:tcPr>
            <w:tcW w:w="2579" w:type="dxa"/>
          </w:tcPr>
          <w:p w14:paraId="2C1E5C3B" w14:textId="77777777" w:rsidR="00F54832" w:rsidRDefault="00F54832">
            <w:pPr>
              <w:keepNext/>
              <w:rPr>
                <w:rFonts w:ascii="宋体" w:hAnsi="宋体" w:cs="仿宋_GB2312"/>
                <w:sz w:val="24"/>
              </w:rPr>
            </w:pPr>
          </w:p>
        </w:tc>
      </w:tr>
      <w:tr w:rsidR="00F54832" w14:paraId="57931142" w14:textId="77777777">
        <w:trPr>
          <w:trHeight w:hRule="exact" w:val="644"/>
        </w:trPr>
        <w:tc>
          <w:tcPr>
            <w:tcW w:w="2159" w:type="dxa"/>
            <w:vAlign w:val="center"/>
          </w:tcPr>
          <w:p w14:paraId="5ADE852A" w14:textId="77777777" w:rsidR="00F54832" w:rsidRDefault="00F54832">
            <w:pPr>
              <w:jc w:val="center"/>
              <w:rPr>
                <w:rFonts w:ascii="宋体" w:hAnsi="宋体"/>
              </w:rPr>
            </w:pPr>
          </w:p>
        </w:tc>
        <w:tc>
          <w:tcPr>
            <w:tcW w:w="1918" w:type="dxa"/>
          </w:tcPr>
          <w:p w14:paraId="25A76FE1" w14:textId="77777777" w:rsidR="00F54832" w:rsidRDefault="00F54832">
            <w:pPr>
              <w:keepNext/>
              <w:rPr>
                <w:rFonts w:ascii="宋体" w:hAnsi="宋体" w:cs="仿宋_GB2312"/>
                <w:sz w:val="24"/>
              </w:rPr>
            </w:pPr>
          </w:p>
        </w:tc>
        <w:tc>
          <w:tcPr>
            <w:tcW w:w="1816" w:type="dxa"/>
          </w:tcPr>
          <w:p w14:paraId="237BD97D" w14:textId="77777777" w:rsidR="00F54832" w:rsidRDefault="00F54832">
            <w:pPr>
              <w:keepNext/>
              <w:rPr>
                <w:rFonts w:ascii="宋体" w:hAnsi="宋体" w:cs="仿宋_GB2312"/>
                <w:sz w:val="24"/>
              </w:rPr>
            </w:pPr>
          </w:p>
        </w:tc>
        <w:tc>
          <w:tcPr>
            <w:tcW w:w="2579" w:type="dxa"/>
          </w:tcPr>
          <w:p w14:paraId="61536693" w14:textId="77777777" w:rsidR="00F54832" w:rsidRDefault="00F54832">
            <w:pPr>
              <w:keepNext/>
              <w:rPr>
                <w:rFonts w:ascii="宋体" w:hAnsi="宋体" w:cs="仿宋_GB2312"/>
                <w:sz w:val="24"/>
              </w:rPr>
            </w:pPr>
          </w:p>
        </w:tc>
      </w:tr>
      <w:tr w:rsidR="00F54832" w14:paraId="1793A0EE" w14:textId="77777777">
        <w:trPr>
          <w:trHeight w:hRule="exact" w:val="644"/>
        </w:trPr>
        <w:tc>
          <w:tcPr>
            <w:tcW w:w="2159" w:type="dxa"/>
            <w:vAlign w:val="center"/>
          </w:tcPr>
          <w:p w14:paraId="4009F47B" w14:textId="77777777" w:rsidR="00F54832" w:rsidRDefault="00F54832">
            <w:pPr>
              <w:jc w:val="center"/>
              <w:rPr>
                <w:rFonts w:ascii="宋体" w:hAnsi="宋体"/>
              </w:rPr>
            </w:pPr>
          </w:p>
        </w:tc>
        <w:tc>
          <w:tcPr>
            <w:tcW w:w="1918" w:type="dxa"/>
          </w:tcPr>
          <w:p w14:paraId="58F4F4EA" w14:textId="77777777" w:rsidR="00F54832" w:rsidRDefault="00F54832">
            <w:pPr>
              <w:keepNext/>
              <w:rPr>
                <w:rFonts w:ascii="宋体" w:hAnsi="宋体" w:cs="仿宋_GB2312"/>
                <w:sz w:val="24"/>
              </w:rPr>
            </w:pPr>
          </w:p>
        </w:tc>
        <w:tc>
          <w:tcPr>
            <w:tcW w:w="1816" w:type="dxa"/>
          </w:tcPr>
          <w:p w14:paraId="486493DE" w14:textId="77777777" w:rsidR="00F54832" w:rsidRDefault="00F54832">
            <w:pPr>
              <w:keepNext/>
              <w:rPr>
                <w:rFonts w:ascii="宋体" w:hAnsi="宋体" w:cs="仿宋_GB2312"/>
                <w:sz w:val="24"/>
              </w:rPr>
            </w:pPr>
          </w:p>
        </w:tc>
        <w:tc>
          <w:tcPr>
            <w:tcW w:w="2579" w:type="dxa"/>
          </w:tcPr>
          <w:p w14:paraId="558983D7" w14:textId="77777777" w:rsidR="00F54832" w:rsidRDefault="00F54832">
            <w:pPr>
              <w:keepNext/>
              <w:rPr>
                <w:rFonts w:ascii="宋体" w:hAnsi="宋体" w:cs="仿宋_GB2312"/>
                <w:sz w:val="24"/>
              </w:rPr>
            </w:pPr>
          </w:p>
        </w:tc>
      </w:tr>
      <w:tr w:rsidR="00F54832" w14:paraId="24DF1E0E" w14:textId="77777777">
        <w:trPr>
          <w:trHeight w:hRule="exact" w:val="644"/>
        </w:trPr>
        <w:tc>
          <w:tcPr>
            <w:tcW w:w="2159" w:type="dxa"/>
            <w:vAlign w:val="center"/>
          </w:tcPr>
          <w:p w14:paraId="15918B6D" w14:textId="77777777" w:rsidR="00F54832" w:rsidRDefault="00F54832">
            <w:pPr>
              <w:jc w:val="center"/>
              <w:rPr>
                <w:rFonts w:ascii="宋体" w:hAnsi="宋体"/>
              </w:rPr>
            </w:pPr>
          </w:p>
        </w:tc>
        <w:tc>
          <w:tcPr>
            <w:tcW w:w="1918" w:type="dxa"/>
          </w:tcPr>
          <w:p w14:paraId="0B9E9A96" w14:textId="77777777" w:rsidR="00F54832" w:rsidRDefault="00F54832">
            <w:pPr>
              <w:keepNext/>
              <w:rPr>
                <w:rFonts w:ascii="宋体" w:hAnsi="宋体" w:cs="仿宋_GB2312"/>
                <w:sz w:val="24"/>
              </w:rPr>
            </w:pPr>
          </w:p>
        </w:tc>
        <w:tc>
          <w:tcPr>
            <w:tcW w:w="1816" w:type="dxa"/>
          </w:tcPr>
          <w:p w14:paraId="5E9D12A1" w14:textId="77777777" w:rsidR="00F54832" w:rsidRDefault="00F54832">
            <w:pPr>
              <w:keepNext/>
              <w:rPr>
                <w:rFonts w:ascii="宋体" w:hAnsi="宋体" w:cs="仿宋_GB2312"/>
                <w:sz w:val="24"/>
              </w:rPr>
            </w:pPr>
          </w:p>
        </w:tc>
        <w:tc>
          <w:tcPr>
            <w:tcW w:w="2579" w:type="dxa"/>
          </w:tcPr>
          <w:p w14:paraId="4AE095C9" w14:textId="77777777" w:rsidR="00F54832" w:rsidRDefault="00F54832">
            <w:pPr>
              <w:keepNext/>
              <w:rPr>
                <w:rFonts w:ascii="宋体" w:hAnsi="宋体" w:cs="仿宋_GB2312"/>
                <w:sz w:val="24"/>
              </w:rPr>
            </w:pPr>
          </w:p>
        </w:tc>
      </w:tr>
      <w:tr w:rsidR="00F54832" w14:paraId="1CCB1871" w14:textId="77777777">
        <w:trPr>
          <w:trHeight w:hRule="exact" w:val="644"/>
        </w:trPr>
        <w:tc>
          <w:tcPr>
            <w:tcW w:w="2159" w:type="dxa"/>
            <w:vAlign w:val="center"/>
          </w:tcPr>
          <w:p w14:paraId="1E90D75B" w14:textId="77777777" w:rsidR="00F54832" w:rsidRDefault="00F54832">
            <w:pPr>
              <w:jc w:val="center"/>
              <w:rPr>
                <w:rFonts w:ascii="宋体" w:hAnsi="宋体"/>
              </w:rPr>
            </w:pPr>
          </w:p>
        </w:tc>
        <w:tc>
          <w:tcPr>
            <w:tcW w:w="1918" w:type="dxa"/>
          </w:tcPr>
          <w:p w14:paraId="35A2707C" w14:textId="77777777" w:rsidR="00F54832" w:rsidRDefault="00F54832">
            <w:pPr>
              <w:keepNext/>
              <w:rPr>
                <w:rFonts w:ascii="宋体" w:hAnsi="宋体" w:cs="仿宋_GB2312"/>
                <w:sz w:val="24"/>
              </w:rPr>
            </w:pPr>
          </w:p>
        </w:tc>
        <w:tc>
          <w:tcPr>
            <w:tcW w:w="1816" w:type="dxa"/>
          </w:tcPr>
          <w:p w14:paraId="33C22841" w14:textId="77777777" w:rsidR="00F54832" w:rsidRDefault="00F54832">
            <w:pPr>
              <w:keepNext/>
              <w:rPr>
                <w:rFonts w:ascii="宋体" w:hAnsi="宋体" w:cs="仿宋_GB2312"/>
                <w:sz w:val="24"/>
              </w:rPr>
            </w:pPr>
          </w:p>
        </w:tc>
        <w:tc>
          <w:tcPr>
            <w:tcW w:w="2579" w:type="dxa"/>
          </w:tcPr>
          <w:p w14:paraId="3A8F0BF9" w14:textId="77777777" w:rsidR="00F54832" w:rsidRDefault="00F54832">
            <w:pPr>
              <w:keepNext/>
              <w:rPr>
                <w:rFonts w:ascii="宋体" w:hAnsi="宋体" w:cs="仿宋_GB2312"/>
                <w:sz w:val="24"/>
              </w:rPr>
            </w:pPr>
          </w:p>
        </w:tc>
      </w:tr>
      <w:tr w:rsidR="00F54832" w14:paraId="738C3269" w14:textId="77777777">
        <w:trPr>
          <w:trHeight w:hRule="exact" w:val="1516"/>
        </w:trPr>
        <w:tc>
          <w:tcPr>
            <w:tcW w:w="2159" w:type="dxa"/>
            <w:vAlign w:val="center"/>
          </w:tcPr>
          <w:p w14:paraId="36755761" w14:textId="77777777" w:rsidR="00F54832" w:rsidRDefault="00F54832">
            <w:pPr>
              <w:jc w:val="center"/>
              <w:rPr>
                <w:rFonts w:ascii="宋体" w:hAnsi="宋体"/>
              </w:rPr>
            </w:pPr>
          </w:p>
        </w:tc>
        <w:tc>
          <w:tcPr>
            <w:tcW w:w="1918" w:type="dxa"/>
          </w:tcPr>
          <w:p w14:paraId="4EA60425" w14:textId="77777777" w:rsidR="00F54832" w:rsidRDefault="00F54832">
            <w:pPr>
              <w:keepNext/>
              <w:rPr>
                <w:rFonts w:ascii="宋体" w:hAnsi="宋体" w:cs="仿宋_GB2312"/>
                <w:sz w:val="24"/>
              </w:rPr>
            </w:pPr>
          </w:p>
        </w:tc>
        <w:tc>
          <w:tcPr>
            <w:tcW w:w="1816" w:type="dxa"/>
          </w:tcPr>
          <w:p w14:paraId="51F9EC76" w14:textId="77777777" w:rsidR="00F54832" w:rsidRDefault="00F54832">
            <w:pPr>
              <w:keepNext/>
              <w:rPr>
                <w:rFonts w:ascii="宋体" w:hAnsi="宋体" w:cs="仿宋_GB2312"/>
                <w:sz w:val="24"/>
              </w:rPr>
            </w:pPr>
          </w:p>
        </w:tc>
        <w:tc>
          <w:tcPr>
            <w:tcW w:w="2579" w:type="dxa"/>
          </w:tcPr>
          <w:p w14:paraId="7BF14FB8" w14:textId="77777777" w:rsidR="00F54832" w:rsidRDefault="00F54832">
            <w:pPr>
              <w:keepNext/>
              <w:rPr>
                <w:rFonts w:ascii="宋体" w:hAnsi="宋体" w:cs="仿宋_GB2312"/>
                <w:sz w:val="24"/>
              </w:rPr>
            </w:pPr>
          </w:p>
        </w:tc>
      </w:tr>
    </w:tbl>
    <w:p w14:paraId="6476EDFD" w14:textId="77777777" w:rsidR="00F54832" w:rsidRDefault="00F54832">
      <w:pPr>
        <w:keepNext/>
        <w:rPr>
          <w:rFonts w:ascii="宋体" w:hAnsi="宋体" w:cs="仿宋_GB2312"/>
          <w:sz w:val="28"/>
          <w:szCs w:val="28"/>
        </w:rPr>
      </w:pPr>
    </w:p>
    <w:p w14:paraId="4194E8E3" w14:textId="77777777" w:rsidR="00F54832" w:rsidRDefault="00F54832">
      <w:pPr>
        <w:pStyle w:val="a3"/>
        <w:keepNext/>
        <w:spacing w:before="75"/>
        <w:ind w:left="0"/>
        <w:jc w:val="left"/>
        <w:rPr>
          <w:rFonts w:eastAsia="宋体" w:cs="仿宋_GB2312"/>
        </w:rPr>
      </w:pPr>
    </w:p>
    <w:p w14:paraId="08B72E7A" w14:textId="77777777" w:rsidR="00F54832" w:rsidRDefault="00000000">
      <w:pPr>
        <w:pStyle w:val="a3"/>
        <w:keepNext/>
        <w:spacing w:before="75"/>
        <w:ind w:left="0" w:firstLineChars="1700" w:firstLine="4080"/>
        <w:jc w:val="left"/>
        <w:rPr>
          <w:rFonts w:eastAsia="宋体" w:cs="仿宋_GB2312"/>
        </w:rPr>
      </w:pPr>
      <w:r>
        <w:rPr>
          <w:rFonts w:eastAsia="宋体" w:cs="仿宋_GB2312" w:hint="eastAsia"/>
        </w:rPr>
        <w:t>投标人：</w:t>
      </w:r>
      <w:r>
        <w:rPr>
          <w:rFonts w:eastAsia="宋体" w:cs="仿宋_GB2312" w:hint="eastAsia"/>
          <w:u w:val="single"/>
        </w:rPr>
        <w:t xml:space="preserve"> </w:t>
      </w:r>
      <w:r>
        <w:rPr>
          <w:rFonts w:eastAsia="宋体" w:cs="仿宋_GB2312"/>
          <w:u w:val="single"/>
        </w:rPr>
        <w:t xml:space="preserve">              </w:t>
      </w:r>
      <w:r>
        <w:rPr>
          <w:rFonts w:eastAsia="宋体" w:cs="仿宋_GB2312" w:hint="eastAsia"/>
        </w:rPr>
        <w:t>（全称并加盖公章）</w:t>
      </w:r>
    </w:p>
    <w:p w14:paraId="767EA1E9" w14:textId="77777777" w:rsidR="00F54832" w:rsidRDefault="00F54832">
      <w:pPr>
        <w:keepNext/>
        <w:rPr>
          <w:rFonts w:ascii="宋体" w:hAnsi="宋体" w:cs="仿宋_GB2312"/>
          <w:sz w:val="24"/>
        </w:rPr>
      </w:pPr>
    </w:p>
    <w:p w14:paraId="73164C32" w14:textId="77777777" w:rsidR="00F54832" w:rsidRDefault="00000000">
      <w:pPr>
        <w:pStyle w:val="a3"/>
        <w:keepNext/>
        <w:spacing w:before="196"/>
        <w:ind w:firstLineChars="2200" w:firstLine="5280"/>
        <w:jc w:val="left"/>
        <w:rPr>
          <w:rFonts w:eastAsia="宋体" w:cs="仿宋_GB2312"/>
        </w:rPr>
      </w:pPr>
      <w:r>
        <w:rPr>
          <w:rFonts w:eastAsia="宋体" w:cs="仿宋_GB2312" w:hint="eastAsia"/>
        </w:rPr>
        <w:t xml:space="preserve">  年    月    日</w:t>
      </w:r>
    </w:p>
    <w:p w14:paraId="39761160" w14:textId="77777777" w:rsidR="00F54832" w:rsidRDefault="00000000">
      <w:pPr>
        <w:keepNext/>
        <w:tabs>
          <w:tab w:val="left" w:pos="2429"/>
        </w:tabs>
        <w:spacing w:line="345" w:lineRule="exact"/>
        <w:ind w:left="121"/>
        <w:jc w:val="left"/>
        <w:rPr>
          <w:rFonts w:ascii="宋体" w:hAnsi="宋体" w:cs="仿宋_GB2312"/>
          <w:b/>
          <w:bCs/>
          <w:w w:val="95"/>
          <w:sz w:val="24"/>
        </w:rPr>
      </w:pPr>
      <w:r>
        <w:rPr>
          <w:rFonts w:ascii="宋体" w:hAnsi="宋体" w:cs="仿宋_GB2312"/>
          <w:b/>
          <w:bCs/>
          <w:w w:val="95"/>
          <w:sz w:val="28"/>
          <w:szCs w:val="28"/>
        </w:rPr>
        <w:br w:type="page"/>
      </w:r>
      <w:r>
        <w:rPr>
          <w:rFonts w:ascii="宋体" w:hAnsi="宋体" w:cs="仿宋_GB2312" w:hint="eastAsia"/>
          <w:b/>
          <w:bCs/>
          <w:w w:val="95"/>
          <w:sz w:val="24"/>
        </w:rPr>
        <w:lastRenderedPageBreak/>
        <w:t>附件5</w:t>
      </w:r>
      <w:r>
        <w:rPr>
          <w:rFonts w:ascii="宋体" w:hAnsi="宋体" w:cs="仿宋_GB2312" w:hint="eastAsia"/>
          <w:b/>
          <w:bCs/>
          <w:w w:val="95"/>
          <w:sz w:val="24"/>
        </w:rPr>
        <w:tab/>
      </w:r>
    </w:p>
    <w:p w14:paraId="0185696B" w14:textId="77777777" w:rsidR="00F54832" w:rsidRDefault="00000000">
      <w:pPr>
        <w:keepNext/>
        <w:tabs>
          <w:tab w:val="left" w:pos="2429"/>
        </w:tabs>
        <w:spacing w:line="345" w:lineRule="exact"/>
        <w:ind w:left="121"/>
        <w:jc w:val="center"/>
        <w:rPr>
          <w:rFonts w:ascii="宋体" w:hAnsi="宋体" w:cs="仿宋_GB2312"/>
          <w:sz w:val="24"/>
        </w:rPr>
      </w:pPr>
      <w:r>
        <w:rPr>
          <w:rFonts w:ascii="宋体" w:hAnsi="宋体" w:cs="仿宋_GB2312" w:hint="eastAsia"/>
          <w:b/>
          <w:bCs/>
          <w:sz w:val="24"/>
        </w:rPr>
        <w:t>法定代表人身份证明</w:t>
      </w:r>
      <w:r>
        <w:rPr>
          <w:rFonts w:ascii="宋体" w:hAnsi="宋体" w:cs="仿宋_GB2312" w:hint="eastAsia"/>
          <w:sz w:val="24"/>
        </w:rPr>
        <w:t>（格式）</w:t>
      </w:r>
    </w:p>
    <w:p w14:paraId="7629E3AB" w14:textId="77777777" w:rsidR="00F54832" w:rsidRDefault="00F54832">
      <w:pPr>
        <w:pStyle w:val="a3"/>
        <w:keepNext/>
        <w:spacing w:before="138"/>
        <w:ind w:left="121"/>
        <w:jc w:val="left"/>
        <w:rPr>
          <w:rFonts w:eastAsia="宋体" w:cs="仿宋_GB2312"/>
          <w:sz w:val="28"/>
          <w:szCs w:val="28"/>
        </w:rPr>
      </w:pPr>
    </w:p>
    <w:p w14:paraId="401000FF" w14:textId="77777777" w:rsidR="00F54832" w:rsidRDefault="00000000">
      <w:pPr>
        <w:pStyle w:val="a3"/>
        <w:keepNext/>
        <w:spacing w:before="26" w:line="360" w:lineRule="auto"/>
        <w:ind w:left="541" w:right="2704"/>
        <w:jc w:val="left"/>
        <w:rPr>
          <w:rFonts w:eastAsia="宋体" w:cs="仿宋_GB2312"/>
        </w:rPr>
      </w:pPr>
      <w:r>
        <w:rPr>
          <w:rFonts w:eastAsia="宋体" w:cs="仿宋_GB2312" w:hint="eastAsia"/>
        </w:rPr>
        <w:t xml:space="preserve">投标人名称：  </w:t>
      </w:r>
      <w:r>
        <w:rPr>
          <w:rFonts w:eastAsia="宋体" w:cs="仿宋_GB2312"/>
        </w:rPr>
        <w:t xml:space="preserve">                </w:t>
      </w:r>
      <w:r>
        <w:rPr>
          <w:rFonts w:eastAsia="宋体" w:cs="仿宋_GB2312" w:hint="eastAsia"/>
        </w:rPr>
        <w:t xml:space="preserve">地址： </w:t>
      </w:r>
    </w:p>
    <w:p w14:paraId="41030EFA" w14:textId="77777777" w:rsidR="00F54832" w:rsidRDefault="00000000">
      <w:pPr>
        <w:pStyle w:val="a3"/>
        <w:keepNext/>
        <w:spacing w:before="26" w:line="360" w:lineRule="auto"/>
        <w:ind w:left="541" w:right="2704"/>
        <w:jc w:val="left"/>
        <w:rPr>
          <w:rFonts w:eastAsia="宋体" w:cs="仿宋_GB2312"/>
        </w:rPr>
      </w:pPr>
      <w:r>
        <w:rPr>
          <w:rFonts w:eastAsia="宋体" w:cs="仿宋_GB2312" w:hint="eastAsia"/>
        </w:rPr>
        <w:t>成立时间：    年    月    日</w:t>
      </w:r>
    </w:p>
    <w:p w14:paraId="2D626C95" w14:textId="77777777" w:rsidR="00F54832" w:rsidRDefault="00000000">
      <w:pPr>
        <w:pStyle w:val="a3"/>
        <w:keepNext/>
        <w:spacing w:before="36" w:line="360" w:lineRule="auto"/>
        <w:ind w:left="541"/>
        <w:jc w:val="left"/>
        <w:rPr>
          <w:rFonts w:eastAsia="宋体" w:cs="仿宋_GB2312"/>
        </w:rPr>
      </w:pPr>
      <w:r>
        <w:rPr>
          <w:rFonts w:eastAsia="宋体" w:cs="仿宋_GB2312" w:hint="eastAsia"/>
        </w:rPr>
        <w:t>经营期限：</w:t>
      </w:r>
    </w:p>
    <w:p w14:paraId="33EC48DA" w14:textId="77777777" w:rsidR="00F54832" w:rsidRDefault="00000000">
      <w:pPr>
        <w:pStyle w:val="a3"/>
        <w:keepNext/>
        <w:tabs>
          <w:tab w:val="left" w:pos="2490"/>
          <w:tab w:val="left" w:pos="4230"/>
          <w:tab w:val="left" w:pos="6060"/>
        </w:tabs>
        <w:spacing w:line="360" w:lineRule="auto"/>
        <w:ind w:left="541"/>
        <w:jc w:val="left"/>
        <w:rPr>
          <w:rFonts w:eastAsia="宋体" w:cs="仿宋_GB2312"/>
        </w:rPr>
      </w:pPr>
      <w:r>
        <w:rPr>
          <w:rFonts w:eastAsia="宋体" w:cs="仿宋_GB2312" w:hint="eastAsia"/>
        </w:rPr>
        <w:t>姓名：</w:t>
      </w:r>
      <w:r>
        <w:rPr>
          <w:rFonts w:eastAsia="宋体" w:cs="仿宋_GB2312" w:hint="eastAsia"/>
          <w:u w:val="single"/>
        </w:rPr>
        <w:tab/>
      </w:r>
      <w:r>
        <w:rPr>
          <w:rFonts w:eastAsia="宋体" w:cs="仿宋_GB2312" w:hint="eastAsia"/>
        </w:rPr>
        <w:t>，性别：</w:t>
      </w:r>
      <w:r>
        <w:rPr>
          <w:rFonts w:eastAsia="宋体" w:cs="仿宋_GB2312" w:hint="eastAsia"/>
          <w:u w:val="single"/>
        </w:rPr>
        <w:tab/>
      </w:r>
      <w:r>
        <w:rPr>
          <w:rFonts w:eastAsia="宋体" w:cs="仿宋_GB2312" w:hint="eastAsia"/>
        </w:rPr>
        <w:t>，年龄：</w:t>
      </w:r>
      <w:r>
        <w:rPr>
          <w:rFonts w:eastAsia="宋体" w:cs="仿宋_GB2312" w:hint="eastAsia"/>
          <w:u w:val="single"/>
        </w:rPr>
        <w:tab/>
      </w:r>
      <w:r>
        <w:rPr>
          <w:rFonts w:eastAsia="宋体" w:cs="仿宋_GB2312" w:hint="eastAsia"/>
        </w:rPr>
        <w:t>，</w:t>
      </w:r>
    </w:p>
    <w:p w14:paraId="0AB399EE" w14:textId="77777777" w:rsidR="00F54832" w:rsidRDefault="00000000">
      <w:pPr>
        <w:pStyle w:val="a3"/>
        <w:keepNext/>
        <w:tabs>
          <w:tab w:val="left" w:pos="2490"/>
          <w:tab w:val="left" w:pos="4230"/>
          <w:tab w:val="left" w:pos="6060"/>
        </w:tabs>
        <w:spacing w:line="360" w:lineRule="auto"/>
        <w:ind w:left="541"/>
        <w:jc w:val="left"/>
        <w:rPr>
          <w:rFonts w:eastAsia="宋体" w:cs="仿宋_GB2312"/>
        </w:rPr>
      </w:pPr>
      <w:r>
        <w:rPr>
          <w:rFonts w:eastAsia="宋体" w:cs="仿宋_GB2312" w:hint="eastAsia"/>
        </w:rPr>
        <w:t xml:space="preserve">职务：系 </w:t>
      </w:r>
      <w:r>
        <w:rPr>
          <w:rFonts w:eastAsia="宋体" w:cs="仿宋_GB2312"/>
          <w:u w:val="single"/>
        </w:rPr>
        <w:t xml:space="preserve">                 </w:t>
      </w:r>
      <w:r>
        <w:rPr>
          <w:rFonts w:eastAsia="宋体" w:cs="仿宋_GB2312" w:hint="eastAsia"/>
        </w:rPr>
        <w:t>（投标人名称）的法定代表人。</w:t>
      </w:r>
    </w:p>
    <w:p w14:paraId="272504EC" w14:textId="77777777" w:rsidR="00F54832" w:rsidRDefault="00000000">
      <w:pPr>
        <w:widowControl/>
        <w:wordWrap w:val="0"/>
        <w:spacing w:line="360" w:lineRule="auto"/>
        <w:ind w:firstLineChars="400" w:firstLine="960"/>
        <w:jc w:val="left"/>
        <w:rPr>
          <w:rFonts w:ascii="宋体" w:hAnsi="宋体" w:cs="宋体"/>
          <w:kern w:val="0"/>
          <w:sz w:val="24"/>
        </w:rPr>
      </w:pPr>
      <w:r>
        <w:rPr>
          <w:rFonts w:ascii="宋体" w:hAnsi="宋体" w:cs="宋体" w:hint="eastAsia"/>
          <w:kern w:val="0"/>
          <w:sz w:val="24"/>
        </w:rPr>
        <w:t>特此证明。</w:t>
      </w:r>
    </w:p>
    <w:p w14:paraId="523A93D2" w14:textId="77777777" w:rsidR="00F54832" w:rsidRDefault="00F54832">
      <w:pPr>
        <w:widowControl/>
        <w:wordWrap w:val="0"/>
        <w:spacing w:line="460" w:lineRule="exact"/>
        <w:jc w:val="left"/>
        <w:rPr>
          <w:rFonts w:ascii="宋体" w:hAnsi="宋体" w:cs="宋体"/>
          <w:kern w:val="0"/>
          <w:sz w:val="24"/>
        </w:rPr>
      </w:pPr>
    </w:p>
    <w:tbl>
      <w:tblPr>
        <w:tblpPr w:leftFromText="180" w:rightFromText="180" w:topFromText="100" w:bottomFromText="100" w:vertAnchor="text" w:horzAnchor="page" w:tblpX="2458"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F54832" w14:paraId="2BF7D6BD" w14:textId="77777777">
        <w:trPr>
          <w:trHeight w:val="2800"/>
        </w:trPr>
        <w:tc>
          <w:tcPr>
            <w:tcW w:w="5328" w:type="dxa"/>
            <w:tcBorders>
              <w:top w:val="single" w:sz="4" w:space="0" w:color="auto"/>
              <w:left w:val="single" w:sz="4" w:space="0" w:color="auto"/>
              <w:bottom w:val="single" w:sz="4" w:space="0" w:color="auto"/>
              <w:right w:val="single" w:sz="4" w:space="0" w:color="auto"/>
            </w:tcBorders>
          </w:tcPr>
          <w:p w14:paraId="2C45C112" w14:textId="77777777" w:rsidR="00F54832" w:rsidRDefault="00000000">
            <w:pPr>
              <w:widowControl/>
              <w:spacing w:line="480" w:lineRule="exact"/>
              <w:jc w:val="left"/>
              <w:rPr>
                <w:rFonts w:ascii="宋体" w:hAnsi="宋体" w:cs="Lucida Sans Unicode"/>
                <w:bCs/>
                <w:kern w:val="0"/>
                <w:sz w:val="24"/>
              </w:rPr>
            </w:pPr>
            <w:r>
              <w:rPr>
                <w:rFonts w:ascii="宋体" w:hAnsi="宋体" w:cs="Lucida Sans Unicode" w:hint="eastAsia"/>
                <w:bCs/>
                <w:kern w:val="0"/>
                <w:sz w:val="24"/>
              </w:rPr>
              <w:t>此处请粘贴法定代表人身份证复印件</w:t>
            </w:r>
          </w:p>
          <w:p w14:paraId="0B0CAAF5" w14:textId="77777777" w:rsidR="00F54832" w:rsidRDefault="00F54832">
            <w:pPr>
              <w:widowControl/>
              <w:spacing w:line="480" w:lineRule="exact"/>
              <w:jc w:val="left"/>
              <w:rPr>
                <w:rFonts w:ascii="宋体" w:hAnsi="宋体" w:cs="Lucida Sans Unicode"/>
                <w:kern w:val="0"/>
                <w:sz w:val="24"/>
              </w:rPr>
            </w:pPr>
          </w:p>
          <w:p w14:paraId="00071D33" w14:textId="77777777" w:rsidR="00F54832" w:rsidRDefault="00F54832">
            <w:pPr>
              <w:widowControl/>
              <w:spacing w:line="480" w:lineRule="exact"/>
              <w:jc w:val="left"/>
              <w:rPr>
                <w:rFonts w:ascii="宋体" w:hAnsi="宋体" w:cs="Lucida Sans Unicode"/>
                <w:kern w:val="0"/>
                <w:sz w:val="24"/>
              </w:rPr>
            </w:pPr>
          </w:p>
        </w:tc>
      </w:tr>
    </w:tbl>
    <w:p w14:paraId="5DF5E6C1" w14:textId="77777777" w:rsidR="00F54832" w:rsidRDefault="00F54832">
      <w:pPr>
        <w:widowControl/>
        <w:wordWrap w:val="0"/>
        <w:spacing w:beforeLines="100" w:before="312" w:afterLines="100" w:after="312" w:line="480" w:lineRule="exact"/>
        <w:jc w:val="center"/>
        <w:rPr>
          <w:rFonts w:ascii="宋体" w:hAnsi="宋体" w:cs="Lucida Sans Unicode"/>
          <w:b/>
          <w:kern w:val="0"/>
          <w:sz w:val="24"/>
        </w:rPr>
      </w:pPr>
    </w:p>
    <w:p w14:paraId="3DA25647" w14:textId="77777777" w:rsidR="00F54832" w:rsidRDefault="00F54832">
      <w:pPr>
        <w:widowControl/>
        <w:wordWrap w:val="0"/>
        <w:spacing w:beforeLines="100" w:before="312" w:afterLines="100" w:after="312" w:line="480" w:lineRule="exact"/>
        <w:jc w:val="center"/>
        <w:rPr>
          <w:rFonts w:ascii="宋体" w:hAnsi="宋体" w:cs="Lucida Sans Unicode"/>
          <w:b/>
          <w:kern w:val="0"/>
          <w:sz w:val="28"/>
          <w:szCs w:val="28"/>
        </w:rPr>
      </w:pPr>
    </w:p>
    <w:p w14:paraId="17D4A54E" w14:textId="77777777" w:rsidR="00F54832" w:rsidRDefault="00F54832">
      <w:pPr>
        <w:widowControl/>
        <w:wordWrap w:val="0"/>
        <w:spacing w:beforeLines="100" w:before="312" w:afterLines="100" w:after="312" w:line="480" w:lineRule="exact"/>
        <w:jc w:val="center"/>
        <w:rPr>
          <w:rFonts w:ascii="宋体" w:hAnsi="宋体" w:cs="Lucida Sans Unicode"/>
          <w:b/>
          <w:kern w:val="0"/>
          <w:sz w:val="28"/>
          <w:szCs w:val="28"/>
        </w:rPr>
      </w:pPr>
    </w:p>
    <w:p w14:paraId="53D66E10" w14:textId="77777777" w:rsidR="00F54832" w:rsidRDefault="00F54832">
      <w:pPr>
        <w:widowControl/>
        <w:wordWrap w:val="0"/>
        <w:spacing w:beforeLines="100" w:before="312" w:afterLines="100" w:after="312" w:line="480" w:lineRule="exact"/>
        <w:jc w:val="center"/>
        <w:rPr>
          <w:rFonts w:ascii="宋体" w:hAnsi="宋体" w:cs="Lucida Sans Unicode"/>
          <w:b/>
          <w:kern w:val="0"/>
          <w:sz w:val="28"/>
          <w:szCs w:val="28"/>
        </w:rPr>
      </w:pPr>
    </w:p>
    <w:p w14:paraId="644935A6" w14:textId="77777777" w:rsidR="00F54832" w:rsidRDefault="00F54832">
      <w:pPr>
        <w:widowControl/>
        <w:wordWrap w:val="0"/>
        <w:spacing w:line="480" w:lineRule="exact"/>
        <w:jc w:val="right"/>
        <w:rPr>
          <w:rFonts w:ascii="宋体" w:hAnsi="宋体" w:cs="Lucida Sans Unicode"/>
          <w:kern w:val="0"/>
          <w:sz w:val="28"/>
          <w:szCs w:val="28"/>
        </w:rPr>
      </w:pPr>
    </w:p>
    <w:p w14:paraId="679C1956" w14:textId="77777777" w:rsidR="00F54832" w:rsidRDefault="00F54832">
      <w:pPr>
        <w:widowControl/>
        <w:wordWrap w:val="0"/>
        <w:spacing w:line="480" w:lineRule="exact"/>
        <w:jc w:val="right"/>
        <w:rPr>
          <w:rFonts w:ascii="宋体" w:hAnsi="宋体" w:cs="Lucida Sans Unicode"/>
          <w:kern w:val="0"/>
          <w:sz w:val="28"/>
          <w:szCs w:val="28"/>
        </w:rPr>
      </w:pPr>
    </w:p>
    <w:p w14:paraId="6A84F7FE" w14:textId="77777777" w:rsidR="00F54832" w:rsidRDefault="00000000">
      <w:pPr>
        <w:widowControl/>
        <w:wordWrap w:val="0"/>
        <w:snapToGrid w:val="0"/>
        <w:spacing w:line="460" w:lineRule="exact"/>
        <w:ind w:firstLineChars="1650" w:firstLine="3960"/>
        <w:jc w:val="left"/>
        <w:rPr>
          <w:rFonts w:ascii="宋体" w:hAnsi="宋体" w:cs="宋体"/>
          <w:kern w:val="0"/>
          <w:sz w:val="24"/>
        </w:rPr>
      </w:pPr>
      <w:r>
        <w:rPr>
          <w:rFonts w:ascii="宋体" w:hAnsi="宋体" w:cs="宋体" w:hint="eastAsia"/>
          <w:kern w:val="0"/>
          <w:sz w:val="24"/>
        </w:rPr>
        <w:t>投标人：</w:t>
      </w:r>
      <w:r>
        <w:rPr>
          <w:rFonts w:ascii="宋体" w:hAnsi="宋体" w:cs="宋体" w:hint="eastAsia"/>
          <w:kern w:val="0"/>
          <w:sz w:val="24"/>
          <w:u w:val="single"/>
        </w:rPr>
        <w:t xml:space="preserve">____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（全称并加盖公章）</w:t>
      </w:r>
    </w:p>
    <w:p w14:paraId="0A2ABFDE" w14:textId="77777777" w:rsidR="00F54832" w:rsidRDefault="00F54832">
      <w:pPr>
        <w:widowControl/>
        <w:wordWrap w:val="0"/>
        <w:spacing w:line="460" w:lineRule="exact"/>
        <w:ind w:leftChars="1800" w:left="3780" w:firstLineChars="200" w:firstLine="480"/>
        <w:jc w:val="left"/>
        <w:rPr>
          <w:rFonts w:ascii="宋体" w:hAnsi="宋体" w:cs="宋体"/>
          <w:bCs/>
          <w:kern w:val="0"/>
          <w:sz w:val="24"/>
        </w:rPr>
      </w:pPr>
    </w:p>
    <w:p w14:paraId="250F4D0A" w14:textId="77777777" w:rsidR="00F54832" w:rsidRDefault="00000000">
      <w:pPr>
        <w:widowControl/>
        <w:wordWrap w:val="0"/>
        <w:spacing w:line="460" w:lineRule="exact"/>
        <w:ind w:leftChars="1800" w:left="3780" w:firstLineChars="500" w:firstLine="1200"/>
        <w:jc w:val="left"/>
        <w:rPr>
          <w:rFonts w:ascii="宋体" w:hAnsi="宋体" w:cs="宋体"/>
          <w:kern w:val="0"/>
          <w:sz w:val="24"/>
        </w:rPr>
      </w:pPr>
      <w:r>
        <w:rPr>
          <w:rFonts w:ascii="宋体" w:hAnsi="宋体" w:cs="宋体" w:hint="eastAsia"/>
          <w:kern w:val="0"/>
          <w:sz w:val="24"/>
        </w:rPr>
        <w:t>年    月    日</w:t>
      </w:r>
    </w:p>
    <w:p w14:paraId="570B449C" w14:textId="77777777" w:rsidR="00F54832" w:rsidRDefault="00F54832">
      <w:pPr>
        <w:keepNext/>
        <w:tabs>
          <w:tab w:val="left" w:pos="1644"/>
        </w:tabs>
        <w:ind w:left="121"/>
        <w:jc w:val="left"/>
        <w:rPr>
          <w:rFonts w:ascii="宋体" w:hAnsi="宋体" w:cs="仿宋_GB2312"/>
          <w:b/>
          <w:bCs/>
          <w:w w:val="95"/>
          <w:sz w:val="24"/>
        </w:rPr>
      </w:pPr>
    </w:p>
    <w:p w14:paraId="6653F58D" w14:textId="77777777" w:rsidR="00F54832" w:rsidRDefault="00F54832">
      <w:pPr>
        <w:keepNext/>
        <w:tabs>
          <w:tab w:val="left" w:pos="1644"/>
        </w:tabs>
        <w:ind w:left="121"/>
        <w:jc w:val="left"/>
        <w:rPr>
          <w:rFonts w:ascii="宋体" w:hAnsi="宋体" w:cs="仿宋_GB2312"/>
          <w:b/>
          <w:bCs/>
          <w:w w:val="95"/>
          <w:sz w:val="24"/>
        </w:rPr>
      </w:pPr>
    </w:p>
    <w:p w14:paraId="3E001D1B" w14:textId="77777777" w:rsidR="00F54832" w:rsidRDefault="00F54832">
      <w:pPr>
        <w:rPr>
          <w:w w:val="95"/>
        </w:rPr>
      </w:pPr>
    </w:p>
    <w:p w14:paraId="25696A74" w14:textId="77777777" w:rsidR="00F54832" w:rsidRDefault="00F54832">
      <w:pPr>
        <w:keepNext/>
        <w:tabs>
          <w:tab w:val="left" w:pos="1644"/>
        </w:tabs>
        <w:ind w:left="121"/>
        <w:jc w:val="left"/>
        <w:rPr>
          <w:rFonts w:ascii="宋体" w:hAnsi="宋体" w:cs="仿宋_GB2312"/>
          <w:b/>
          <w:bCs/>
          <w:w w:val="95"/>
          <w:sz w:val="24"/>
        </w:rPr>
      </w:pPr>
    </w:p>
    <w:p w14:paraId="5825AF38" w14:textId="77777777" w:rsidR="00F54832" w:rsidRDefault="00F54832">
      <w:pPr>
        <w:pStyle w:val="2"/>
        <w:rPr>
          <w:w w:val="95"/>
        </w:rPr>
      </w:pPr>
    </w:p>
    <w:p w14:paraId="38BFD155" w14:textId="77777777" w:rsidR="00F54832" w:rsidRDefault="00000000">
      <w:pPr>
        <w:keepNext/>
        <w:tabs>
          <w:tab w:val="left" w:pos="1644"/>
        </w:tabs>
        <w:ind w:left="121"/>
        <w:jc w:val="left"/>
        <w:rPr>
          <w:rFonts w:ascii="宋体" w:hAnsi="宋体" w:cs="仿宋_GB2312"/>
          <w:b/>
          <w:bCs/>
          <w:w w:val="95"/>
          <w:sz w:val="24"/>
        </w:rPr>
      </w:pPr>
      <w:r>
        <w:rPr>
          <w:rFonts w:ascii="宋体" w:hAnsi="宋体" w:cs="仿宋_GB2312" w:hint="eastAsia"/>
          <w:b/>
          <w:bCs/>
          <w:w w:val="95"/>
          <w:sz w:val="24"/>
        </w:rPr>
        <w:lastRenderedPageBreak/>
        <w:t>附件6</w:t>
      </w:r>
      <w:r>
        <w:rPr>
          <w:rFonts w:ascii="宋体" w:hAnsi="宋体" w:cs="仿宋_GB2312" w:hint="eastAsia"/>
          <w:b/>
          <w:bCs/>
          <w:w w:val="95"/>
          <w:sz w:val="24"/>
        </w:rPr>
        <w:tab/>
      </w:r>
    </w:p>
    <w:p w14:paraId="31CE897D" w14:textId="77777777" w:rsidR="00F54832" w:rsidRDefault="00000000">
      <w:pPr>
        <w:keepNext/>
        <w:tabs>
          <w:tab w:val="left" w:pos="1644"/>
        </w:tabs>
        <w:spacing w:line="360" w:lineRule="auto"/>
        <w:ind w:left="121"/>
        <w:jc w:val="center"/>
        <w:rPr>
          <w:rFonts w:ascii="宋体" w:hAnsi="宋体" w:cs="仿宋_GB2312"/>
          <w:sz w:val="24"/>
        </w:rPr>
      </w:pPr>
      <w:r>
        <w:rPr>
          <w:rFonts w:ascii="宋体" w:hAnsi="宋体" w:cs="仿宋_GB2312" w:hint="eastAsia"/>
          <w:b/>
          <w:bCs/>
          <w:sz w:val="24"/>
        </w:rPr>
        <w:t>法定代表人授权书</w:t>
      </w:r>
      <w:r>
        <w:rPr>
          <w:rFonts w:ascii="宋体" w:hAnsi="宋体" w:cs="仿宋_GB2312" w:hint="eastAsia"/>
          <w:sz w:val="24"/>
        </w:rPr>
        <w:t>（格式）</w:t>
      </w:r>
    </w:p>
    <w:p w14:paraId="5B7D518E" w14:textId="77777777" w:rsidR="00F54832" w:rsidRDefault="00000000">
      <w:pPr>
        <w:pStyle w:val="a3"/>
        <w:keepNext/>
        <w:spacing w:before="0" w:line="360" w:lineRule="auto"/>
        <w:ind w:left="0" w:firstLineChars="200" w:firstLine="480"/>
        <w:jc w:val="left"/>
        <w:rPr>
          <w:rFonts w:eastAsia="宋体" w:cs="仿宋_GB2312"/>
        </w:rPr>
      </w:pPr>
      <w:r>
        <w:rPr>
          <w:rFonts w:eastAsia="宋体" w:cs="仿宋_GB2312" w:hint="eastAsia"/>
        </w:rPr>
        <w:t>致</w:t>
      </w:r>
      <w:r>
        <w:rPr>
          <w:rFonts w:eastAsia="宋体" w:cs="仿宋_GB2312" w:hint="eastAsia"/>
          <w:u w:val="single"/>
        </w:rPr>
        <w:t xml:space="preserve"> </w:t>
      </w:r>
      <w:r>
        <w:rPr>
          <w:rFonts w:eastAsia="宋体" w:cs="仿宋_GB2312"/>
          <w:u w:val="single"/>
        </w:rPr>
        <w:t xml:space="preserve">         </w:t>
      </w:r>
      <w:r>
        <w:rPr>
          <w:rFonts w:eastAsia="宋体" w:cs="仿宋_GB2312" w:hint="eastAsia"/>
        </w:rPr>
        <w:t>（单位名称） ：</w:t>
      </w:r>
      <w:r>
        <w:rPr>
          <w:rFonts w:eastAsia="宋体" w:cs="仿宋_GB2312" w:hint="eastAsia"/>
        </w:rPr>
        <w:tab/>
      </w:r>
    </w:p>
    <w:p w14:paraId="71AEA9EC" w14:textId="77777777" w:rsidR="00F54832" w:rsidRDefault="00000000">
      <w:pPr>
        <w:pStyle w:val="a3"/>
        <w:keepNext/>
        <w:spacing w:before="0" w:line="360" w:lineRule="auto"/>
        <w:ind w:leftChars="100" w:left="210" w:firstLineChars="100" w:firstLine="240"/>
        <w:jc w:val="left"/>
        <w:rPr>
          <w:rFonts w:eastAsia="宋体" w:cs="仿宋_GB2312"/>
        </w:rPr>
      </w:pPr>
      <w:r>
        <w:rPr>
          <w:rFonts w:eastAsia="宋体" w:cs="仿宋_GB2312" w:hint="eastAsia"/>
        </w:rPr>
        <w:t xml:space="preserve">我 </w:t>
      </w:r>
      <w:r>
        <w:rPr>
          <w:rFonts w:eastAsia="宋体" w:cs="仿宋_GB2312" w:hint="eastAsia"/>
          <w:u w:val="single"/>
        </w:rPr>
        <w:tab/>
      </w:r>
      <w:r>
        <w:rPr>
          <w:rFonts w:eastAsia="宋体" w:cs="仿宋_GB2312"/>
          <w:u w:val="single"/>
        </w:rPr>
        <w:t xml:space="preserve">      </w:t>
      </w:r>
      <w:r>
        <w:rPr>
          <w:rFonts w:eastAsia="宋体" w:cs="仿宋_GB2312" w:hint="eastAsia"/>
        </w:rPr>
        <w:t xml:space="preserve">（姓名）系 </w:t>
      </w:r>
      <w:r>
        <w:rPr>
          <w:rFonts w:eastAsia="宋体" w:cs="仿宋_GB2312" w:hint="eastAsia"/>
          <w:u w:val="single"/>
        </w:rPr>
        <w:tab/>
      </w:r>
      <w:r>
        <w:rPr>
          <w:rFonts w:eastAsia="宋体" w:cs="仿宋_GB2312"/>
          <w:u w:val="single"/>
        </w:rPr>
        <w:t xml:space="preserve">        </w:t>
      </w:r>
      <w:r>
        <w:rPr>
          <w:rFonts w:eastAsia="宋体" w:cs="仿宋_GB2312" w:hint="eastAsia"/>
        </w:rPr>
        <w:t>（投标人名称）的法定代表人，现委托</w:t>
      </w:r>
      <w:r>
        <w:rPr>
          <w:rFonts w:eastAsia="宋体" w:cs="仿宋_GB2312" w:hint="eastAsia"/>
          <w:u w:val="single"/>
        </w:rPr>
        <w:t xml:space="preserve"> </w:t>
      </w:r>
      <w:r>
        <w:rPr>
          <w:rFonts w:eastAsia="宋体" w:cs="仿宋_GB2312"/>
          <w:u w:val="single"/>
        </w:rPr>
        <w:t xml:space="preserve">      </w:t>
      </w:r>
      <w:r>
        <w:rPr>
          <w:rFonts w:eastAsia="宋体" w:cs="仿宋_GB2312" w:hint="eastAsia"/>
        </w:rPr>
        <w:t xml:space="preserve"> </w:t>
      </w:r>
      <w:r>
        <w:rPr>
          <w:rFonts w:eastAsia="宋体" w:cs="仿宋_GB2312"/>
        </w:rPr>
        <w:t xml:space="preserve">  </w:t>
      </w:r>
      <w:r>
        <w:rPr>
          <w:rFonts w:eastAsia="宋体" w:cs="仿宋_GB2312" w:hint="eastAsia"/>
        </w:rPr>
        <w:t>（姓名）为我方代理人。代理人根据本授权，以我方的名义参加项目</w:t>
      </w:r>
      <w:r>
        <w:rPr>
          <w:rFonts w:eastAsia="宋体" w:cs="仿宋_GB2312" w:hint="eastAsia"/>
          <w:u w:val="single"/>
        </w:rPr>
        <w:t xml:space="preserve"> </w:t>
      </w:r>
      <w:r>
        <w:rPr>
          <w:rFonts w:eastAsia="宋体" w:cs="仿宋_GB2312"/>
          <w:u w:val="single"/>
        </w:rPr>
        <w:t xml:space="preserve">           </w:t>
      </w:r>
      <w:r>
        <w:rPr>
          <w:rFonts w:eastAsia="宋体" w:cs="仿宋_GB2312" w:hint="eastAsia"/>
        </w:rPr>
        <w:t>（项目编号：</w:t>
      </w:r>
      <w:r>
        <w:rPr>
          <w:rFonts w:eastAsia="宋体" w:cs="仿宋_GB2312" w:hint="eastAsia"/>
          <w:u w:val="single"/>
        </w:rPr>
        <w:t xml:space="preserve"> </w:t>
      </w:r>
      <w:r>
        <w:rPr>
          <w:rFonts w:eastAsia="宋体" w:cs="仿宋_GB2312"/>
          <w:u w:val="single"/>
        </w:rPr>
        <w:t xml:space="preserve">          </w:t>
      </w:r>
      <w:r>
        <w:rPr>
          <w:rFonts w:eastAsia="宋体" w:cs="仿宋_GB2312" w:hint="eastAsia"/>
        </w:rPr>
        <w:t>）的投标活动，并代表我方全权办理针对上述项目的投标、开标、评标、签约等具体 事务和签署相关文件。</w:t>
      </w:r>
    </w:p>
    <w:p w14:paraId="54B9ADCE" w14:textId="77777777" w:rsidR="00F54832" w:rsidRDefault="00000000">
      <w:pPr>
        <w:pStyle w:val="a3"/>
        <w:keepNext/>
        <w:spacing w:before="0" w:line="360" w:lineRule="auto"/>
        <w:ind w:left="0" w:firstLineChars="200" w:firstLine="480"/>
        <w:jc w:val="left"/>
        <w:rPr>
          <w:rFonts w:eastAsia="宋体" w:cs="仿宋_GB2312"/>
        </w:rPr>
      </w:pPr>
      <w:r>
        <w:rPr>
          <w:rFonts w:eastAsia="宋体" w:cs="仿宋_GB2312" w:hint="eastAsia"/>
        </w:rPr>
        <w:t>我方对代理人的签名负全部责任。在撤销授权的书面通知以前，本授权书一直有效。代理人在授权书有效期内签署的所有文件不因授权的撤销而失效。</w:t>
      </w:r>
    </w:p>
    <w:p w14:paraId="724DA767" w14:textId="77777777" w:rsidR="00F54832" w:rsidRDefault="00000000">
      <w:pPr>
        <w:pStyle w:val="a3"/>
        <w:keepNext/>
        <w:spacing w:before="0" w:line="360" w:lineRule="auto"/>
        <w:ind w:left="0" w:firstLineChars="200" w:firstLine="480"/>
        <w:jc w:val="left"/>
        <w:rPr>
          <w:rFonts w:eastAsia="宋体" w:cs="仿宋_GB2312"/>
        </w:rPr>
      </w:pPr>
      <w:r>
        <w:rPr>
          <w:rFonts w:eastAsia="宋体" w:cs="仿宋_GB2312" w:hint="eastAsia"/>
        </w:rPr>
        <w:t xml:space="preserve">如果本次采购活动现场变更采购方式，本授权书有效。 </w:t>
      </w:r>
    </w:p>
    <w:p w14:paraId="281C0604" w14:textId="77777777" w:rsidR="00F54832" w:rsidRDefault="00000000">
      <w:pPr>
        <w:pStyle w:val="a3"/>
        <w:keepNext/>
        <w:spacing w:before="0" w:line="360" w:lineRule="auto"/>
        <w:ind w:left="0" w:firstLineChars="200" w:firstLine="480"/>
        <w:jc w:val="left"/>
        <w:rPr>
          <w:rFonts w:eastAsia="宋体" w:cs="仿宋_GB2312"/>
        </w:rPr>
      </w:pPr>
      <w:r>
        <w:rPr>
          <w:rFonts w:eastAsia="宋体" w:cs="仿宋_GB2312" w:hint="eastAsia"/>
        </w:rPr>
        <w:t>代理人无转委托权。</w:t>
      </w:r>
    </w:p>
    <w:p w14:paraId="561F9AFF" w14:textId="77777777" w:rsidR="00F54832" w:rsidRDefault="00000000">
      <w:pPr>
        <w:pStyle w:val="a3"/>
        <w:keepNext/>
        <w:spacing w:before="35" w:line="360" w:lineRule="auto"/>
        <w:jc w:val="left"/>
        <w:rPr>
          <w:rFonts w:eastAsia="宋体" w:cs="仿宋_GB2312"/>
        </w:rPr>
      </w:pPr>
      <w:r>
        <w:rPr>
          <w:rFonts w:eastAsia="宋体" w:cs="仿宋_GB2312" w:hint="eastAsia"/>
        </w:rPr>
        <w:t>委托期限：</w:t>
      </w:r>
    </w:p>
    <w:p w14:paraId="158A16C9" w14:textId="77777777" w:rsidR="00F54832" w:rsidRDefault="00000000">
      <w:pPr>
        <w:pStyle w:val="a3"/>
        <w:keepNext/>
        <w:spacing w:before="35" w:line="360" w:lineRule="auto"/>
        <w:jc w:val="left"/>
        <w:rPr>
          <w:rFonts w:eastAsia="宋体" w:cs="仿宋_GB2312"/>
        </w:rPr>
      </w:pPr>
      <w:r>
        <w:rPr>
          <w:rFonts w:eastAsia="宋体" w:cs="仿宋_GB2312" w:hint="eastAsia"/>
        </w:rPr>
        <w:t xml:space="preserve">委托代理人签名：    </w:t>
      </w:r>
      <w:r>
        <w:rPr>
          <w:rFonts w:eastAsia="宋体" w:cs="仿宋_GB2312"/>
        </w:rPr>
        <w:t xml:space="preserve">              </w:t>
      </w:r>
      <w:r>
        <w:rPr>
          <w:rFonts w:eastAsia="宋体" w:cs="仿宋_GB2312" w:hint="eastAsia"/>
        </w:rPr>
        <w:t>法定代表人签名：</w:t>
      </w:r>
    </w:p>
    <w:p w14:paraId="6D98D0F1" w14:textId="77777777" w:rsidR="00F54832" w:rsidRDefault="00000000">
      <w:pPr>
        <w:pStyle w:val="a3"/>
        <w:keepNext/>
        <w:spacing w:before="35" w:line="360" w:lineRule="auto"/>
        <w:ind w:right="1984"/>
        <w:jc w:val="left"/>
        <w:rPr>
          <w:rFonts w:eastAsia="宋体" w:cs="仿宋_GB2312"/>
        </w:rPr>
      </w:pPr>
      <w:r>
        <w:rPr>
          <w:rFonts w:eastAsia="宋体" w:cs="仿宋_GB2312" w:hint="eastAsia"/>
        </w:rPr>
        <w:t xml:space="preserve">职务：    </w:t>
      </w:r>
      <w:r>
        <w:rPr>
          <w:rFonts w:eastAsia="宋体" w:cs="仿宋_GB2312"/>
        </w:rPr>
        <w:t xml:space="preserve">                        </w:t>
      </w:r>
      <w:r>
        <w:rPr>
          <w:rFonts w:eastAsia="宋体" w:cs="仿宋_GB2312" w:hint="eastAsia"/>
        </w:rPr>
        <w:t>职务：</w:t>
      </w:r>
    </w:p>
    <w:p w14:paraId="1A94A909" w14:textId="77777777" w:rsidR="00F54832" w:rsidRDefault="00000000">
      <w:pPr>
        <w:pStyle w:val="a3"/>
        <w:keepNext/>
        <w:spacing w:before="35" w:line="360" w:lineRule="auto"/>
        <w:ind w:right="1984"/>
        <w:jc w:val="left"/>
        <w:rPr>
          <w:rFonts w:eastAsia="宋体" w:cs="仿宋_GB2312"/>
        </w:rPr>
      </w:pPr>
      <w:r>
        <w:rPr>
          <w:rFonts w:eastAsia="宋体" w:cs="仿宋_GB2312" w:hint="eastAsia"/>
        </w:rPr>
        <w:t>委托代理人身份证号码：</w:t>
      </w:r>
    </w:p>
    <w:tbl>
      <w:tblPr>
        <w:tblpPr w:leftFromText="180" w:rightFromText="180" w:topFromText="100" w:bottomFromText="100" w:vertAnchor="text" w:horzAnchor="margin" w:tblpY="8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1"/>
      </w:tblGrid>
      <w:tr w:rsidR="00F54832" w14:paraId="3D83674C" w14:textId="77777777">
        <w:trPr>
          <w:trHeight w:val="2400"/>
        </w:trPr>
        <w:tc>
          <w:tcPr>
            <w:tcW w:w="5371" w:type="dxa"/>
            <w:tcBorders>
              <w:top w:val="single" w:sz="4" w:space="0" w:color="auto"/>
              <w:left w:val="single" w:sz="4" w:space="0" w:color="auto"/>
              <w:bottom w:val="single" w:sz="4" w:space="0" w:color="auto"/>
              <w:right w:val="single" w:sz="4" w:space="0" w:color="auto"/>
            </w:tcBorders>
          </w:tcPr>
          <w:p w14:paraId="54257EEF" w14:textId="77777777" w:rsidR="00F54832" w:rsidRDefault="00000000">
            <w:pPr>
              <w:widowControl/>
              <w:spacing w:line="480" w:lineRule="exact"/>
              <w:jc w:val="left"/>
              <w:rPr>
                <w:rFonts w:ascii="宋体" w:hAnsi="宋体" w:cs="Lucida Sans Unicode"/>
                <w:kern w:val="0"/>
                <w:sz w:val="28"/>
                <w:szCs w:val="28"/>
              </w:rPr>
            </w:pPr>
            <w:r>
              <w:rPr>
                <w:rFonts w:ascii="宋体" w:hAnsi="宋体" w:cs="Lucida Sans Unicode" w:hint="eastAsia"/>
                <w:bCs/>
                <w:kern w:val="0"/>
                <w:sz w:val="28"/>
                <w:szCs w:val="28"/>
              </w:rPr>
              <w:t>此处请粘贴</w:t>
            </w:r>
            <w:r>
              <w:rPr>
                <w:rFonts w:ascii="宋体" w:hAnsi="宋体" w:cs="宋体" w:hint="eastAsia"/>
                <w:kern w:val="0"/>
                <w:sz w:val="28"/>
                <w:szCs w:val="28"/>
              </w:rPr>
              <w:t>委托代理人</w:t>
            </w:r>
            <w:r>
              <w:rPr>
                <w:rFonts w:ascii="宋体" w:hAnsi="宋体" w:cs="Lucida Sans Unicode" w:hint="eastAsia"/>
                <w:bCs/>
                <w:kern w:val="0"/>
                <w:sz w:val="28"/>
                <w:szCs w:val="28"/>
              </w:rPr>
              <w:t>身份证复印件</w:t>
            </w:r>
          </w:p>
        </w:tc>
      </w:tr>
    </w:tbl>
    <w:p w14:paraId="751EAB98" w14:textId="77777777" w:rsidR="00F54832" w:rsidRDefault="00F54832">
      <w:pPr>
        <w:keepNext/>
        <w:spacing w:before="1" w:line="360" w:lineRule="auto"/>
        <w:rPr>
          <w:rFonts w:ascii="宋体" w:hAnsi="宋体" w:cs="仿宋_GB2312"/>
          <w:sz w:val="24"/>
        </w:rPr>
      </w:pPr>
    </w:p>
    <w:p w14:paraId="34A9D005" w14:textId="77777777" w:rsidR="00F54832" w:rsidRDefault="00F54832">
      <w:pPr>
        <w:widowControl/>
        <w:wordWrap w:val="0"/>
        <w:spacing w:line="460" w:lineRule="exact"/>
        <w:ind w:firstLineChars="2000" w:firstLine="5600"/>
        <w:jc w:val="left"/>
        <w:rPr>
          <w:rFonts w:ascii="宋体" w:hAnsi="宋体" w:cs="Lucida Sans Unicode"/>
          <w:kern w:val="0"/>
          <w:sz w:val="28"/>
          <w:szCs w:val="28"/>
        </w:rPr>
      </w:pPr>
    </w:p>
    <w:p w14:paraId="719E1592" w14:textId="77777777" w:rsidR="00F54832" w:rsidRDefault="00F54832">
      <w:pPr>
        <w:widowControl/>
        <w:wordWrap w:val="0"/>
        <w:spacing w:line="360" w:lineRule="auto"/>
        <w:jc w:val="center"/>
        <w:rPr>
          <w:rFonts w:ascii="宋体" w:hAnsi="宋体" w:cs="Lucida Sans Unicode"/>
          <w:kern w:val="0"/>
          <w:sz w:val="28"/>
          <w:szCs w:val="28"/>
        </w:rPr>
      </w:pPr>
    </w:p>
    <w:p w14:paraId="58AE865C" w14:textId="77777777" w:rsidR="00F54832" w:rsidRDefault="00F54832">
      <w:pPr>
        <w:widowControl/>
        <w:wordWrap w:val="0"/>
        <w:spacing w:line="360" w:lineRule="auto"/>
        <w:rPr>
          <w:rFonts w:ascii="宋体" w:hAnsi="宋体" w:cs="Lucida Sans Unicode"/>
          <w:kern w:val="0"/>
          <w:sz w:val="28"/>
          <w:szCs w:val="28"/>
        </w:rPr>
      </w:pPr>
    </w:p>
    <w:p w14:paraId="3A656F3C" w14:textId="77777777" w:rsidR="00F54832" w:rsidRDefault="00000000">
      <w:pPr>
        <w:widowControl/>
        <w:spacing w:line="360" w:lineRule="auto"/>
        <w:ind w:firstLineChars="1400" w:firstLine="3360"/>
        <w:jc w:val="left"/>
        <w:rPr>
          <w:rFonts w:ascii="宋体" w:hAnsi="宋体" w:cs="宋体"/>
          <w:kern w:val="0"/>
          <w:sz w:val="24"/>
        </w:rPr>
      </w:pPr>
      <w:r>
        <w:rPr>
          <w:rFonts w:ascii="宋体" w:hAnsi="宋体" w:cs="宋体" w:hint="eastAsia"/>
          <w:kern w:val="0"/>
          <w:sz w:val="24"/>
        </w:rPr>
        <w:t>投标人：</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 xml:space="preserve">（全称并加盖公章） </w:t>
      </w:r>
    </w:p>
    <w:p w14:paraId="60691548" w14:textId="77777777" w:rsidR="00F54832" w:rsidRDefault="00000000">
      <w:pPr>
        <w:widowControl/>
        <w:wordWrap w:val="0"/>
        <w:spacing w:line="360" w:lineRule="auto"/>
        <w:jc w:val="center"/>
        <w:rPr>
          <w:rFonts w:ascii="宋体" w:hAnsi="宋体" w:cs="宋体"/>
          <w:b/>
          <w:kern w:val="0"/>
          <w:sz w:val="24"/>
        </w:rPr>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年    月    日</w:t>
      </w:r>
    </w:p>
    <w:p w14:paraId="3A6245BF" w14:textId="77777777" w:rsidR="00F54832" w:rsidRDefault="00000000">
      <w:pPr>
        <w:pStyle w:val="a3"/>
        <w:keepNext/>
        <w:spacing w:before="0" w:line="334" w:lineRule="auto"/>
        <w:ind w:left="0"/>
        <w:jc w:val="left"/>
        <w:rPr>
          <w:rFonts w:eastAsia="宋体" w:cs="仿宋_GB2312"/>
          <w:b/>
          <w:spacing w:val="56"/>
        </w:rPr>
      </w:pPr>
      <w:r>
        <w:rPr>
          <w:rFonts w:eastAsia="宋体" w:cs="仿宋_GB2312" w:hint="eastAsia"/>
          <w:sz w:val="28"/>
          <w:szCs w:val="28"/>
        </w:rPr>
        <w:br w:type="page"/>
      </w:r>
      <w:r>
        <w:rPr>
          <w:rFonts w:eastAsia="宋体" w:cs="仿宋_GB2312" w:hint="eastAsia"/>
          <w:b/>
        </w:rPr>
        <w:lastRenderedPageBreak/>
        <w:t xml:space="preserve">附件7                                       </w:t>
      </w:r>
    </w:p>
    <w:p w14:paraId="671A7B03" w14:textId="77777777" w:rsidR="00F54832" w:rsidRDefault="00000000">
      <w:pPr>
        <w:pStyle w:val="a3"/>
        <w:keepNext/>
        <w:spacing w:before="0" w:line="334" w:lineRule="auto"/>
        <w:ind w:left="0"/>
        <w:jc w:val="center"/>
        <w:rPr>
          <w:rFonts w:eastAsia="宋体" w:cs="仿宋_GB2312"/>
          <w:b/>
          <w:bCs/>
        </w:rPr>
      </w:pPr>
      <w:r>
        <w:rPr>
          <w:rFonts w:eastAsia="宋体" w:cs="仿宋_GB2312" w:hint="eastAsia"/>
          <w:b/>
          <w:bCs/>
        </w:rPr>
        <w:t>证明文件</w:t>
      </w:r>
    </w:p>
    <w:p w14:paraId="7DEE1EFE" w14:textId="77777777" w:rsidR="00F54832" w:rsidRDefault="00F54832">
      <w:pPr>
        <w:pStyle w:val="a3"/>
        <w:keepNext/>
        <w:spacing w:before="0" w:line="334" w:lineRule="auto"/>
        <w:ind w:left="102" w:firstLineChars="200" w:firstLine="480"/>
        <w:jc w:val="left"/>
        <w:rPr>
          <w:rFonts w:eastAsia="宋体" w:cs="仿宋_GB2312"/>
        </w:rPr>
      </w:pPr>
    </w:p>
    <w:p w14:paraId="3327EE9C" w14:textId="77777777" w:rsidR="00F54832" w:rsidRDefault="00000000">
      <w:pPr>
        <w:pStyle w:val="a3"/>
        <w:keepNext/>
        <w:spacing w:before="36" w:line="357" w:lineRule="auto"/>
        <w:ind w:left="641" w:right="185"/>
        <w:jc w:val="center"/>
        <w:rPr>
          <w:rFonts w:eastAsia="宋体" w:cs="仿宋_GB2312"/>
          <w:b/>
          <w:bCs/>
        </w:rPr>
      </w:pPr>
      <w:r>
        <w:rPr>
          <w:rFonts w:eastAsia="宋体" w:cs="仿宋_GB2312"/>
          <w:sz w:val="28"/>
          <w:szCs w:val="28"/>
        </w:rPr>
        <w:br w:type="page"/>
      </w:r>
    </w:p>
    <w:p w14:paraId="1DF9A5B9" w14:textId="77777777" w:rsidR="00F54832" w:rsidRDefault="00000000">
      <w:pPr>
        <w:keepNext/>
        <w:spacing w:line="360" w:lineRule="auto"/>
        <w:ind w:left="361" w:firstLineChars="50" w:firstLine="120"/>
        <w:jc w:val="center"/>
        <w:rPr>
          <w:rFonts w:ascii="宋体" w:hAnsi="宋体" w:cs="仿宋_GB2312"/>
          <w:b/>
          <w:bCs/>
          <w:sz w:val="24"/>
        </w:rPr>
      </w:pPr>
      <w:r>
        <w:rPr>
          <w:rFonts w:ascii="宋体" w:hAnsi="宋体" w:cs="仿宋_GB2312" w:hint="eastAsia"/>
          <w:b/>
          <w:bCs/>
          <w:sz w:val="24"/>
        </w:rPr>
        <w:lastRenderedPageBreak/>
        <w:t>项目实施人员（主要从业人员及其技术资格）一览表</w:t>
      </w:r>
    </w:p>
    <w:p w14:paraId="0D5775E3" w14:textId="77777777" w:rsidR="00F54832" w:rsidRDefault="00000000">
      <w:pPr>
        <w:keepNext/>
        <w:spacing w:line="360" w:lineRule="auto"/>
        <w:ind w:left="361" w:firstLineChars="50" w:firstLine="120"/>
        <w:jc w:val="center"/>
        <w:rPr>
          <w:rFonts w:ascii="宋体" w:hAnsi="宋体" w:cs="仿宋_GB2312"/>
          <w:sz w:val="24"/>
        </w:rPr>
      </w:pPr>
      <w:r>
        <w:rPr>
          <w:rFonts w:ascii="宋体" w:hAnsi="宋体" w:cs="仿宋_GB2312" w:hint="eastAsia"/>
          <w:sz w:val="24"/>
        </w:rPr>
        <w:t>（根据项目需要设定）</w:t>
      </w:r>
    </w:p>
    <w:p w14:paraId="6F524A79" w14:textId="77777777" w:rsidR="00F54832" w:rsidRDefault="00000000">
      <w:pPr>
        <w:keepNext/>
        <w:spacing w:line="360" w:lineRule="auto"/>
        <w:ind w:left="361" w:firstLineChars="50" w:firstLine="120"/>
        <w:jc w:val="left"/>
        <w:rPr>
          <w:rFonts w:ascii="宋体" w:hAnsi="宋体" w:cs="仿宋_GB2312"/>
          <w:sz w:val="24"/>
        </w:rPr>
      </w:pPr>
      <w:r>
        <w:rPr>
          <w:rFonts w:ascii="宋体" w:hAnsi="宋体" w:cs="仿宋_GB2312" w:hint="eastAsia"/>
          <w:sz w:val="24"/>
        </w:rPr>
        <w:t xml:space="preserve"> </w:t>
      </w:r>
    </w:p>
    <w:tbl>
      <w:tblPr>
        <w:tblW w:w="5000" w:type="pct"/>
        <w:tblCellMar>
          <w:left w:w="0" w:type="dxa"/>
          <w:right w:w="0" w:type="dxa"/>
        </w:tblCellMar>
        <w:tblLook w:val="04A0" w:firstRow="1" w:lastRow="0" w:firstColumn="1" w:lastColumn="0" w:noHBand="0" w:noVBand="1"/>
      </w:tblPr>
      <w:tblGrid>
        <w:gridCol w:w="1389"/>
        <w:gridCol w:w="1389"/>
        <w:gridCol w:w="2299"/>
        <w:gridCol w:w="1743"/>
        <w:gridCol w:w="2240"/>
      </w:tblGrid>
      <w:tr w:rsidR="00F54832" w14:paraId="3B008756" w14:textId="77777777">
        <w:trPr>
          <w:trHeight w:hRule="exact" w:val="944"/>
        </w:trPr>
        <w:tc>
          <w:tcPr>
            <w:tcW w:w="766" w:type="pct"/>
            <w:tcBorders>
              <w:top w:val="single" w:sz="4" w:space="0" w:color="000000"/>
              <w:left w:val="single" w:sz="4" w:space="0" w:color="000000"/>
              <w:bottom w:val="single" w:sz="4" w:space="0" w:color="000000"/>
              <w:right w:val="single" w:sz="4" w:space="0" w:color="000000"/>
            </w:tcBorders>
          </w:tcPr>
          <w:p w14:paraId="42FFE8F6" w14:textId="77777777" w:rsidR="00F54832" w:rsidRDefault="00F54832">
            <w:pPr>
              <w:pStyle w:val="TableParagraph"/>
              <w:keepNext/>
              <w:spacing w:before="6"/>
              <w:jc w:val="left"/>
              <w:rPr>
                <w:rFonts w:ascii="宋体" w:hAnsi="宋体" w:cs="仿宋_GB2312"/>
                <w:sz w:val="24"/>
              </w:rPr>
            </w:pPr>
          </w:p>
          <w:p w14:paraId="6E98F982" w14:textId="77777777" w:rsidR="00F54832" w:rsidRDefault="00000000">
            <w:pPr>
              <w:pStyle w:val="TableParagraph"/>
              <w:keepNext/>
              <w:ind w:left="103"/>
              <w:jc w:val="left"/>
              <w:rPr>
                <w:rFonts w:ascii="宋体" w:hAnsi="宋体" w:cs="仿宋_GB2312"/>
                <w:sz w:val="24"/>
              </w:rPr>
            </w:pPr>
            <w:r>
              <w:rPr>
                <w:rFonts w:ascii="宋体" w:hAnsi="宋体" w:cs="仿宋_GB2312" w:hint="eastAsia"/>
                <w:sz w:val="24"/>
              </w:rPr>
              <w:t>姓名</w:t>
            </w:r>
          </w:p>
        </w:tc>
        <w:tc>
          <w:tcPr>
            <w:tcW w:w="766" w:type="pct"/>
            <w:tcBorders>
              <w:top w:val="single" w:sz="4" w:space="0" w:color="000000"/>
              <w:left w:val="single" w:sz="4" w:space="0" w:color="000000"/>
              <w:bottom w:val="single" w:sz="4" w:space="0" w:color="000000"/>
              <w:right w:val="single" w:sz="4" w:space="0" w:color="000000"/>
            </w:tcBorders>
          </w:tcPr>
          <w:p w14:paraId="7DA8EFC0" w14:textId="77777777" w:rsidR="00F54832" w:rsidRDefault="00F54832">
            <w:pPr>
              <w:pStyle w:val="TableParagraph"/>
              <w:keepNext/>
              <w:spacing w:before="6"/>
              <w:jc w:val="left"/>
              <w:rPr>
                <w:rFonts w:ascii="宋体" w:hAnsi="宋体" w:cs="仿宋_GB2312"/>
                <w:sz w:val="24"/>
              </w:rPr>
            </w:pPr>
          </w:p>
          <w:p w14:paraId="55029EF2" w14:textId="77777777" w:rsidR="00F54832" w:rsidRDefault="00000000">
            <w:pPr>
              <w:pStyle w:val="TableParagraph"/>
              <w:keepNext/>
              <w:ind w:left="103"/>
              <w:jc w:val="left"/>
              <w:rPr>
                <w:rFonts w:ascii="宋体" w:hAnsi="宋体" w:cs="仿宋_GB2312"/>
                <w:sz w:val="24"/>
              </w:rPr>
            </w:pPr>
            <w:r>
              <w:rPr>
                <w:rFonts w:ascii="宋体" w:hAnsi="宋体" w:cs="仿宋_GB2312" w:hint="eastAsia"/>
                <w:sz w:val="24"/>
              </w:rPr>
              <w:t>职务</w:t>
            </w:r>
          </w:p>
        </w:tc>
        <w:tc>
          <w:tcPr>
            <w:tcW w:w="1269" w:type="pct"/>
            <w:tcBorders>
              <w:top w:val="single" w:sz="4" w:space="0" w:color="000000"/>
              <w:left w:val="single" w:sz="4" w:space="0" w:color="000000"/>
              <w:bottom w:val="single" w:sz="4" w:space="0" w:color="000000"/>
              <w:right w:val="single" w:sz="4" w:space="0" w:color="000000"/>
            </w:tcBorders>
          </w:tcPr>
          <w:p w14:paraId="6098900A" w14:textId="77777777" w:rsidR="00F54832" w:rsidRDefault="00F54832">
            <w:pPr>
              <w:pStyle w:val="TableParagraph"/>
              <w:keepNext/>
              <w:spacing w:before="6"/>
              <w:jc w:val="left"/>
              <w:rPr>
                <w:rFonts w:ascii="宋体" w:hAnsi="宋体" w:cs="仿宋_GB2312"/>
                <w:sz w:val="24"/>
              </w:rPr>
            </w:pPr>
          </w:p>
          <w:p w14:paraId="57DABF93" w14:textId="77777777" w:rsidR="00F54832" w:rsidRDefault="00000000">
            <w:pPr>
              <w:pStyle w:val="TableParagraph"/>
              <w:keepNext/>
              <w:ind w:left="103"/>
              <w:jc w:val="left"/>
              <w:rPr>
                <w:rFonts w:ascii="宋体" w:hAnsi="宋体" w:cs="仿宋_GB2312"/>
                <w:sz w:val="24"/>
              </w:rPr>
            </w:pPr>
            <w:r>
              <w:rPr>
                <w:rFonts w:ascii="宋体" w:hAnsi="宋体" w:cs="仿宋_GB2312" w:hint="eastAsia"/>
                <w:sz w:val="24"/>
              </w:rPr>
              <w:t>专业技术资格</w:t>
            </w:r>
          </w:p>
        </w:tc>
        <w:tc>
          <w:tcPr>
            <w:tcW w:w="962" w:type="pct"/>
            <w:tcBorders>
              <w:top w:val="single" w:sz="4" w:space="0" w:color="000000"/>
              <w:left w:val="single" w:sz="4" w:space="0" w:color="000000"/>
              <w:bottom w:val="single" w:sz="4" w:space="0" w:color="000000"/>
              <w:right w:val="single" w:sz="4" w:space="0" w:color="000000"/>
            </w:tcBorders>
          </w:tcPr>
          <w:p w14:paraId="7DF45279" w14:textId="77777777" w:rsidR="00F54832" w:rsidRDefault="00F54832">
            <w:pPr>
              <w:pStyle w:val="TableParagraph"/>
              <w:keepNext/>
              <w:spacing w:before="6"/>
              <w:jc w:val="left"/>
              <w:rPr>
                <w:rFonts w:ascii="宋体" w:hAnsi="宋体" w:cs="仿宋_GB2312"/>
                <w:sz w:val="24"/>
              </w:rPr>
            </w:pPr>
          </w:p>
          <w:p w14:paraId="210CF7A0" w14:textId="77777777" w:rsidR="00F54832" w:rsidRDefault="00000000">
            <w:pPr>
              <w:pStyle w:val="TableParagraph"/>
              <w:keepNext/>
              <w:ind w:left="103"/>
              <w:jc w:val="left"/>
              <w:rPr>
                <w:rFonts w:ascii="宋体" w:hAnsi="宋体" w:cs="仿宋_GB2312"/>
                <w:sz w:val="24"/>
              </w:rPr>
            </w:pPr>
            <w:r>
              <w:rPr>
                <w:rFonts w:ascii="宋体" w:hAnsi="宋体" w:cs="仿宋_GB2312" w:hint="eastAsia"/>
                <w:sz w:val="24"/>
              </w:rPr>
              <w:t>证书编号</w:t>
            </w:r>
          </w:p>
        </w:tc>
        <w:tc>
          <w:tcPr>
            <w:tcW w:w="1236" w:type="pct"/>
            <w:tcBorders>
              <w:top w:val="single" w:sz="4" w:space="0" w:color="000000"/>
              <w:left w:val="single" w:sz="4" w:space="0" w:color="000000"/>
              <w:bottom w:val="single" w:sz="4" w:space="0" w:color="000000"/>
              <w:right w:val="single" w:sz="4" w:space="0" w:color="000000"/>
            </w:tcBorders>
          </w:tcPr>
          <w:p w14:paraId="09847EC8" w14:textId="77777777" w:rsidR="00F54832" w:rsidRDefault="00000000">
            <w:pPr>
              <w:pStyle w:val="TableParagraph"/>
              <w:keepNext/>
              <w:spacing w:line="357" w:lineRule="auto"/>
              <w:ind w:left="103" w:right="306"/>
              <w:jc w:val="left"/>
              <w:rPr>
                <w:rFonts w:ascii="宋体" w:hAnsi="宋体" w:cs="仿宋_GB2312"/>
                <w:sz w:val="24"/>
              </w:rPr>
            </w:pPr>
            <w:r>
              <w:rPr>
                <w:rFonts w:ascii="宋体" w:hAnsi="宋体" w:cs="仿宋_GB2312" w:hint="eastAsia"/>
                <w:sz w:val="24"/>
              </w:rPr>
              <w:t>参加本单位工作时间</w:t>
            </w:r>
          </w:p>
        </w:tc>
      </w:tr>
      <w:tr w:rsidR="00F54832" w14:paraId="3F343947" w14:textId="77777777">
        <w:trPr>
          <w:trHeight w:hRule="exact" w:val="477"/>
        </w:trPr>
        <w:tc>
          <w:tcPr>
            <w:tcW w:w="766" w:type="pct"/>
            <w:tcBorders>
              <w:top w:val="single" w:sz="4" w:space="0" w:color="000000"/>
              <w:left w:val="single" w:sz="4" w:space="0" w:color="000000"/>
              <w:bottom w:val="single" w:sz="4" w:space="0" w:color="000000"/>
              <w:right w:val="single" w:sz="4" w:space="0" w:color="000000"/>
            </w:tcBorders>
          </w:tcPr>
          <w:p w14:paraId="1E54CF6D" w14:textId="77777777" w:rsidR="00F54832" w:rsidRDefault="00F54832">
            <w:pPr>
              <w:pStyle w:val="TableParagraph"/>
              <w:keepNext/>
              <w:spacing w:line="311" w:lineRule="exact"/>
              <w:ind w:left="171"/>
              <w:jc w:val="center"/>
              <w:rPr>
                <w:rFonts w:ascii="宋体" w:hAnsi="宋体" w:cs="仿宋_GB2312"/>
                <w:sz w:val="24"/>
              </w:rPr>
            </w:pPr>
          </w:p>
        </w:tc>
        <w:tc>
          <w:tcPr>
            <w:tcW w:w="766" w:type="pct"/>
            <w:tcBorders>
              <w:top w:val="single" w:sz="4" w:space="0" w:color="000000"/>
              <w:left w:val="single" w:sz="4" w:space="0" w:color="000000"/>
              <w:bottom w:val="single" w:sz="4" w:space="0" w:color="000000"/>
              <w:right w:val="single" w:sz="4" w:space="0" w:color="000000"/>
            </w:tcBorders>
          </w:tcPr>
          <w:p w14:paraId="36A652A1" w14:textId="77777777" w:rsidR="00F54832" w:rsidRDefault="00F54832">
            <w:pPr>
              <w:pStyle w:val="TableParagraph"/>
              <w:keepNext/>
              <w:spacing w:line="311" w:lineRule="exact"/>
              <w:ind w:left="171"/>
              <w:jc w:val="center"/>
              <w:rPr>
                <w:rFonts w:ascii="宋体" w:hAnsi="宋体" w:cs="仿宋_GB2312"/>
                <w:sz w:val="24"/>
              </w:rPr>
            </w:pPr>
          </w:p>
        </w:tc>
        <w:tc>
          <w:tcPr>
            <w:tcW w:w="1269" w:type="pct"/>
            <w:tcBorders>
              <w:top w:val="single" w:sz="4" w:space="0" w:color="000000"/>
              <w:left w:val="single" w:sz="4" w:space="0" w:color="000000"/>
              <w:bottom w:val="single" w:sz="4" w:space="0" w:color="000000"/>
              <w:right w:val="single" w:sz="4" w:space="0" w:color="000000"/>
            </w:tcBorders>
          </w:tcPr>
          <w:p w14:paraId="25BCAFA6" w14:textId="77777777" w:rsidR="00F54832" w:rsidRDefault="00F54832">
            <w:pPr>
              <w:pStyle w:val="TableParagraph"/>
              <w:keepNext/>
              <w:spacing w:line="311" w:lineRule="exact"/>
              <w:ind w:left="522"/>
              <w:jc w:val="left"/>
              <w:rPr>
                <w:rFonts w:ascii="宋体" w:hAnsi="宋体" w:cs="仿宋_GB2312"/>
                <w:sz w:val="24"/>
              </w:rPr>
            </w:pPr>
          </w:p>
        </w:tc>
        <w:tc>
          <w:tcPr>
            <w:tcW w:w="962" w:type="pct"/>
            <w:tcBorders>
              <w:top w:val="single" w:sz="4" w:space="0" w:color="000000"/>
              <w:left w:val="single" w:sz="4" w:space="0" w:color="000000"/>
              <w:bottom w:val="single" w:sz="4" w:space="0" w:color="000000"/>
              <w:right w:val="single" w:sz="4" w:space="0" w:color="000000"/>
            </w:tcBorders>
          </w:tcPr>
          <w:p w14:paraId="52AB3FE1" w14:textId="77777777" w:rsidR="00F54832" w:rsidRDefault="00F54832">
            <w:pPr>
              <w:pStyle w:val="TableParagraph"/>
              <w:keepNext/>
              <w:spacing w:line="311" w:lineRule="exact"/>
              <w:ind w:right="82"/>
              <w:jc w:val="center"/>
              <w:rPr>
                <w:rFonts w:ascii="宋体" w:hAnsi="宋体" w:cs="仿宋_GB2312"/>
                <w:sz w:val="24"/>
              </w:rPr>
            </w:pPr>
          </w:p>
        </w:tc>
        <w:tc>
          <w:tcPr>
            <w:tcW w:w="1236" w:type="pct"/>
            <w:tcBorders>
              <w:top w:val="single" w:sz="4" w:space="0" w:color="000000"/>
              <w:left w:val="single" w:sz="4" w:space="0" w:color="000000"/>
              <w:bottom w:val="single" w:sz="4" w:space="0" w:color="000000"/>
              <w:right w:val="single" w:sz="4" w:space="0" w:color="000000"/>
            </w:tcBorders>
          </w:tcPr>
          <w:p w14:paraId="0EBE8D02" w14:textId="77777777" w:rsidR="00F54832" w:rsidRDefault="00F54832">
            <w:pPr>
              <w:pStyle w:val="TableParagraph"/>
              <w:keepNext/>
              <w:spacing w:line="311" w:lineRule="exact"/>
              <w:ind w:left="522"/>
              <w:jc w:val="left"/>
              <w:rPr>
                <w:rFonts w:ascii="宋体" w:hAnsi="宋体" w:cs="仿宋_GB2312"/>
                <w:sz w:val="24"/>
              </w:rPr>
            </w:pPr>
          </w:p>
        </w:tc>
      </w:tr>
      <w:tr w:rsidR="00F54832" w14:paraId="697F9E7A" w14:textId="77777777">
        <w:trPr>
          <w:trHeight w:hRule="exact" w:val="477"/>
        </w:trPr>
        <w:tc>
          <w:tcPr>
            <w:tcW w:w="766" w:type="pct"/>
            <w:tcBorders>
              <w:top w:val="single" w:sz="4" w:space="0" w:color="000000"/>
              <w:left w:val="single" w:sz="4" w:space="0" w:color="000000"/>
              <w:bottom w:val="single" w:sz="4" w:space="0" w:color="000000"/>
              <w:right w:val="single" w:sz="4" w:space="0" w:color="000000"/>
            </w:tcBorders>
          </w:tcPr>
          <w:p w14:paraId="5186316F" w14:textId="77777777" w:rsidR="00F54832" w:rsidRDefault="00F54832">
            <w:pPr>
              <w:pStyle w:val="TableParagraph"/>
              <w:keepNext/>
              <w:spacing w:line="311" w:lineRule="exact"/>
              <w:ind w:left="171"/>
              <w:jc w:val="center"/>
              <w:rPr>
                <w:rFonts w:ascii="宋体" w:hAnsi="宋体" w:cs="仿宋_GB2312"/>
                <w:sz w:val="24"/>
              </w:rPr>
            </w:pPr>
          </w:p>
        </w:tc>
        <w:tc>
          <w:tcPr>
            <w:tcW w:w="766" w:type="pct"/>
            <w:tcBorders>
              <w:top w:val="single" w:sz="4" w:space="0" w:color="000000"/>
              <w:left w:val="single" w:sz="4" w:space="0" w:color="000000"/>
              <w:bottom w:val="single" w:sz="4" w:space="0" w:color="000000"/>
              <w:right w:val="single" w:sz="4" w:space="0" w:color="000000"/>
            </w:tcBorders>
          </w:tcPr>
          <w:p w14:paraId="24234498" w14:textId="77777777" w:rsidR="00F54832" w:rsidRDefault="00F54832">
            <w:pPr>
              <w:pStyle w:val="TableParagraph"/>
              <w:keepNext/>
              <w:spacing w:line="311" w:lineRule="exact"/>
              <w:ind w:left="171"/>
              <w:jc w:val="center"/>
              <w:rPr>
                <w:rFonts w:ascii="宋体" w:hAnsi="宋体" w:cs="仿宋_GB2312"/>
                <w:sz w:val="24"/>
              </w:rPr>
            </w:pPr>
          </w:p>
        </w:tc>
        <w:tc>
          <w:tcPr>
            <w:tcW w:w="1269" w:type="pct"/>
            <w:tcBorders>
              <w:top w:val="single" w:sz="4" w:space="0" w:color="000000"/>
              <w:left w:val="single" w:sz="4" w:space="0" w:color="000000"/>
              <w:bottom w:val="single" w:sz="4" w:space="0" w:color="000000"/>
              <w:right w:val="single" w:sz="4" w:space="0" w:color="000000"/>
            </w:tcBorders>
          </w:tcPr>
          <w:p w14:paraId="780B49D1" w14:textId="77777777" w:rsidR="00F54832" w:rsidRDefault="00F54832">
            <w:pPr>
              <w:pStyle w:val="TableParagraph"/>
              <w:keepNext/>
              <w:spacing w:line="311" w:lineRule="exact"/>
              <w:ind w:left="522"/>
              <w:jc w:val="left"/>
              <w:rPr>
                <w:rFonts w:ascii="宋体" w:hAnsi="宋体" w:cs="仿宋_GB2312"/>
                <w:sz w:val="24"/>
              </w:rPr>
            </w:pPr>
          </w:p>
        </w:tc>
        <w:tc>
          <w:tcPr>
            <w:tcW w:w="962" w:type="pct"/>
            <w:tcBorders>
              <w:top w:val="single" w:sz="4" w:space="0" w:color="000000"/>
              <w:left w:val="single" w:sz="4" w:space="0" w:color="000000"/>
              <w:bottom w:val="single" w:sz="4" w:space="0" w:color="000000"/>
              <w:right w:val="single" w:sz="4" w:space="0" w:color="000000"/>
            </w:tcBorders>
          </w:tcPr>
          <w:p w14:paraId="641BC585" w14:textId="77777777" w:rsidR="00F54832" w:rsidRDefault="00F54832">
            <w:pPr>
              <w:pStyle w:val="TableParagraph"/>
              <w:keepNext/>
              <w:spacing w:line="311" w:lineRule="exact"/>
              <w:ind w:right="82"/>
              <w:jc w:val="center"/>
              <w:rPr>
                <w:rFonts w:ascii="宋体" w:hAnsi="宋体" w:cs="仿宋_GB2312"/>
                <w:sz w:val="24"/>
              </w:rPr>
            </w:pPr>
          </w:p>
        </w:tc>
        <w:tc>
          <w:tcPr>
            <w:tcW w:w="1236" w:type="pct"/>
            <w:tcBorders>
              <w:top w:val="single" w:sz="4" w:space="0" w:color="000000"/>
              <w:left w:val="single" w:sz="4" w:space="0" w:color="000000"/>
              <w:bottom w:val="single" w:sz="4" w:space="0" w:color="000000"/>
              <w:right w:val="single" w:sz="4" w:space="0" w:color="000000"/>
            </w:tcBorders>
          </w:tcPr>
          <w:p w14:paraId="18755D0E" w14:textId="77777777" w:rsidR="00F54832" w:rsidRDefault="00F54832">
            <w:pPr>
              <w:pStyle w:val="TableParagraph"/>
              <w:keepNext/>
              <w:spacing w:line="311" w:lineRule="exact"/>
              <w:ind w:left="522"/>
              <w:jc w:val="left"/>
              <w:rPr>
                <w:rFonts w:ascii="宋体" w:hAnsi="宋体" w:cs="仿宋_GB2312"/>
                <w:sz w:val="24"/>
              </w:rPr>
            </w:pPr>
          </w:p>
        </w:tc>
      </w:tr>
      <w:tr w:rsidR="00F54832" w14:paraId="4D42F5B0" w14:textId="77777777">
        <w:trPr>
          <w:trHeight w:hRule="exact" w:val="477"/>
        </w:trPr>
        <w:tc>
          <w:tcPr>
            <w:tcW w:w="766" w:type="pct"/>
            <w:tcBorders>
              <w:top w:val="single" w:sz="4" w:space="0" w:color="000000"/>
              <w:left w:val="single" w:sz="4" w:space="0" w:color="000000"/>
              <w:bottom w:val="single" w:sz="4" w:space="0" w:color="000000"/>
              <w:right w:val="single" w:sz="4" w:space="0" w:color="000000"/>
            </w:tcBorders>
          </w:tcPr>
          <w:p w14:paraId="5FEF9798" w14:textId="77777777" w:rsidR="00F54832" w:rsidRDefault="00F54832">
            <w:pPr>
              <w:pStyle w:val="TableParagraph"/>
              <w:keepNext/>
              <w:spacing w:line="311" w:lineRule="exact"/>
              <w:ind w:left="171"/>
              <w:jc w:val="center"/>
              <w:rPr>
                <w:rFonts w:ascii="宋体" w:hAnsi="宋体" w:cs="仿宋_GB2312"/>
                <w:sz w:val="24"/>
              </w:rPr>
            </w:pPr>
          </w:p>
        </w:tc>
        <w:tc>
          <w:tcPr>
            <w:tcW w:w="766" w:type="pct"/>
            <w:tcBorders>
              <w:top w:val="single" w:sz="4" w:space="0" w:color="000000"/>
              <w:left w:val="single" w:sz="4" w:space="0" w:color="000000"/>
              <w:bottom w:val="single" w:sz="4" w:space="0" w:color="000000"/>
              <w:right w:val="single" w:sz="4" w:space="0" w:color="000000"/>
            </w:tcBorders>
          </w:tcPr>
          <w:p w14:paraId="059783EE" w14:textId="77777777" w:rsidR="00F54832" w:rsidRDefault="00F54832">
            <w:pPr>
              <w:pStyle w:val="TableParagraph"/>
              <w:keepNext/>
              <w:spacing w:line="311" w:lineRule="exact"/>
              <w:ind w:left="171"/>
              <w:jc w:val="center"/>
              <w:rPr>
                <w:rFonts w:ascii="宋体" w:hAnsi="宋体" w:cs="仿宋_GB2312"/>
                <w:sz w:val="24"/>
              </w:rPr>
            </w:pPr>
          </w:p>
        </w:tc>
        <w:tc>
          <w:tcPr>
            <w:tcW w:w="1269" w:type="pct"/>
            <w:tcBorders>
              <w:top w:val="single" w:sz="4" w:space="0" w:color="000000"/>
              <w:left w:val="single" w:sz="4" w:space="0" w:color="000000"/>
              <w:bottom w:val="single" w:sz="4" w:space="0" w:color="000000"/>
              <w:right w:val="single" w:sz="4" w:space="0" w:color="000000"/>
            </w:tcBorders>
          </w:tcPr>
          <w:p w14:paraId="20ACEF8B" w14:textId="77777777" w:rsidR="00F54832" w:rsidRDefault="00F54832">
            <w:pPr>
              <w:pStyle w:val="TableParagraph"/>
              <w:keepNext/>
              <w:spacing w:line="311" w:lineRule="exact"/>
              <w:ind w:left="522"/>
              <w:jc w:val="left"/>
              <w:rPr>
                <w:rFonts w:ascii="宋体" w:hAnsi="宋体" w:cs="仿宋_GB2312"/>
                <w:sz w:val="24"/>
              </w:rPr>
            </w:pPr>
          </w:p>
        </w:tc>
        <w:tc>
          <w:tcPr>
            <w:tcW w:w="962" w:type="pct"/>
            <w:tcBorders>
              <w:top w:val="single" w:sz="4" w:space="0" w:color="000000"/>
              <w:left w:val="single" w:sz="4" w:space="0" w:color="000000"/>
              <w:bottom w:val="single" w:sz="4" w:space="0" w:color="000000"/>
              <w:right w:val="single" w:sz="4" w:space="0" w:color="000000"/>
            </w:tcBorders>
          </w:tcPr>
          <w:p w14:paraId="256E762C" w14:textId="77777777" w:rsidR="00F54832" w:rsidRDefault="00F54832">
            <w:pPr>
              <w:pStyle w:val="TableParagraph"/>
              <w:keepNext/>
              <w:spacing w:line="311" w:lineRule="exact"/>
              <w:ind w:right="82"/>
              <w:jc w:val="center"/>
              <w:rPr>
                <w:rFonts w:ascii="宋体" w:hAnsi="宋体" w:cs="仿宋_GB2312"/>
                <w:sz w:val="24"/>
              </w:rPr>
            </w:pPr>
          </w:p>
        </w:tc>
        <w:tc>
          <w:tcPr>
            <w:tcW w:w="1236" w:type="pct"/>
            <w:tcBorders>
              <w:top w:val="single" w:sz="4" w:space="0" w:color="000000"/>
              <w:left w:val="single" w:sz="4" w:space="0" w:color="000000"/>
              <w:bottom w:val="single" w:sz="4" w:space="0" w:color="000000"/>
              <w:right w:val="single" w:sz="4" w:space="0" w:color="000000"/>
            </w:tcBorders>
          </w:tcPr>
          <w:p w14:paraId="19B84530" w14:textId="77777777" w:rsidR="00F54832" w:rsidRDefault="00F54832">
            <w:pPr>
              <w:pStyle w:val="TableParagraph"/>
              <w:keepNext/>
              <w:spacing w:line="311" w:lineRule="exact"/>
              <w:ind w:left="522"/>
              <w:jc w:val="left"/>
              <w:rPr>
                <w:rFonts w:ascii="宋体" w:hAnsi="宋体" w:cs="仿宋_GB2312"/>
                <w:sz w:val="24"/>
              </w:rPr>
            </w:pPr>
          </w:p>
        </w:tc>
      </w:tr>
      <w:tr w:rsidR="00F54832" w14:paraId="687EEBA2" w14:textId="77777777">
        <w:trPr>
          <w:trHeight w:hRule="exact" w:val="477"/>
        </w:trPr>
        <w:tc>
          <w:tcPr>
            <w:tcW w:w="766" w:type="pct"/>
            <w:tcBorders>
              <w:top w:val="single" w:sz="4" w:space="0" w:color="000000"/>
              <w:left w:val="single" w:sz="4" w:space="0" w:color="000000"/>
              <w:bottom w:val="single" w:sz="4" w:space="0" w:color="000000"/>
              <w:right w:val="single" w:sz="4" w:space="0" w:color="000000"/>
            </w:tcBorders>
          </w:tcPr>
          <w:p w14:paraId="1CD84412" w14:textId="77777777" w:rsidR="00F54832" w:rsidRDefault="00F54832">
            <w:pPr>
              <w:pStyle w:val="TableParagraph"/>
              <w:keepNext/>
              <w:spacing w:line="311" w:lineRule="exact"/>
              <w:ind w:left="171"/>
              <w:jc w:val="center"/>
              <w:rPr>
                <w:rFonts w:ascii="宋体" w:hAnsi="宋体" w:cs="仿宋_GB2312"/>
                <w:sz w:val="24"/>
              </w:rPr>
            </w:pPr>
          </w:p>
        </w:tc>
        <w:tc>
          <w:tcPr>
            <w:tcW w:w="766" w:type="pct"/>
            <w:tcBorders>
              <w:top w:val="single" w:sz="4" w:space="0" w:color="000000"/>
              <w:left w:val="single" w:sz="4" w:space="0" w:color="000000"/>
              <w:bottom w:val="single" w:sz="4" w:space="0" w:color="000000"/>
              <w:right w:val="single" w:sz="4" w:space="0" w:color="000000"/>
            </w:tcBorders>
          </w:tcPr>
          <w:p w14:paraId="2FB825EE" w14:textId="77777777" w:rsidR="00F54832" w:rsidRDefault="00F54832">
            <w:pPr>
              <w:pStyle w:val="TableParagraph"/>
              <w:keepNext/>
              <w:spacing w:line="311" w:lineRule="exact"/>
              <w:ind w:left="171"/>
              <w:jc w:val="center"/>
              <w:rPr>
                <w:rFonts w:ascii="宋体" w:hAnsi="宋体" w:cs="仿宋_GB2312"/>
                <w:sz w:val="24"/>
              </w:rPr>
            </w:pPr>
          </w:p>
        </w:tc>
        <w:tc>
          <w:tcPr>
            <w:tcW w:w="1269" w:type="pct"/>
            <w:tcBorders>
              <w:top w:val="single" w:sz="4" w:space="0" w:color="000000"/>
              <w:left w:val="single" w:sz="4" w:space="0" w:color="000000"/>
              <w:bottom w:val="single" w:sz="4" w:space="0" w:color="000000"/>
              <w:right w:val="single" w:sz="4" w:space="0" w:color="000000"/>
            </w:tcBorders>
          </w:tcPr>
          <w:p w14:paraId="4693E890" w14:textId="77777777" w:rsidR="00F54832" w:rsidRDefault="00F54832">
            <w:pPr>
              <w:pStyle w:val="TableParagraph"/>
              <w:keepNext/>
              <w:spacing w:line="311" w:lineRule="exact"/>
              <w:ind w:left="522"/>
              <w:jc w:val="left"/>
              <w:rPr>
                <w:rFonts w:ascii="宋体" w:hAnsi="宋体" w:cs="仿宋_GB2312"/>
                <w:sz w:val="24"/>
              </w:rPr>
            </w:pPr>
          </w:p>
        </w:tc>
        <w:tc>
          <w:tcPr>
            <w:tcW w:w="962" w:type="pct"/>
            <w:tcBorders>
              <w:top w:val="single" w:sz="4" w:space="0" w:color="000000"/>
              <w:left w:val="single" w:sz="4" w:space="0" w:color="000000"/>
              <w:bottom w:val="single" w:sz="4" w:space="0" w:color="000000"/>
              <w:right w:val="single" w:sz="4" w:space="0" w:color="000000"/>
            </w:tcBorders>
          </w:tcPr>
          <w:p w14:paraId="334DB2A2" w14:textId="77777777" w:rsidR="00F54832" w:rsidRDefault="00F54832">
            <w:pPr>
              <w:pStyle w:val="TableParagraph"/>
              <w:keepNext/>
              <w:spacing w:line="311" w:lineRule="exact"/>
              <w:ind w:right="82"/>
              <w:jc w:val="center"/>
              <w:rPr>
                <w:rFonts w:ascii="宋体" w:hAnsi="宋体" w:cs="仿宋_GB2312"/>
                <w:sz w:val="24"/>
              </w:rPr>
            </w:pPr>
          </w:p>
        </w:tc>
        <w:tc>
          <w:tcPr>
            <w:tcW w:w="1236" w:type="pct"/>
            <w:tcBorders>
              <w:top w:val="single" w:sz="4" w:space="0" w:color="000000"/>
              <w:left w:val="single" w:sz="4" w:space="0" w:color="000000"/>
              <w:bottom w:val="single" w:sz="4" w:space="0" w:color="000000"/>
              <w:right w:val="single" w:sz="4" w:space="0" w:color="000000"/>
            </w:tcBorders>
          </w:tcPr>
          <w:p w14:paraId="46CAADEB" w14:textId="77777777" w:rsidR="00F54832" w:rsidRDefault="00F54832">
            <w:pPr>
              <w:pStyle w:val="TableParagraph"/>
              <w:keepNext/>
              <w:spacing w:line="311" w:lineRule="exact"/>
              <w:ind w:left="522"/>
              <w:jc w:val="left"/>
              <w:rPr>
                <w:rFonts w:ascii="宋体" w:hAnsi="宋体" w:cs="仿宋_GB2312"/>
                <w:sz w:val="24"/>
              </w:rPr>
            </w:pPr>
          </w:p>
        </w:tc>
      </w:tr>
      <w:tr w:rsidR="00F54832" w14:paraId="571C0A87" w14:textId="77777777">
        <w:trPr>
          <w:trHeight w:hRule="exact" w:val="477"/>
        </w:trPr>
        <w:tc>
          <w:tcPr>
            <w:tcW w:w="766" w:type="pct"/>
            <w:tcBorders>
              <w:top w:val="single" w:sz="4" w:space="0" w:color="000000"/>
              <w:left w:val="single" w:sz="4" w:space="0" w:color="000000"/>
              <w:bottom w:val="single" w:sz="4" w:space="0" w:color="000000"/>
              <w:right w:val="single" w:sz="4" w:space="0" w:color="000000"/>
            </w:tcBorders>
          </w:tcPr>
          <w:p w14:paraId="682288D4" w14:textId="77777777" w:rsidR="00F54832" w:rsidRDefault="00F54832">
            <w:pPr>
              <w:pStyle w:val="TableParagraph"/>
              <w:keepNext/>
              <w:spacing w:line="311" w:lineRule="exact"/>
              <w:ind w:left="171"/>
              <w:jc w:val="center"/>
              <w:rPr>
                <w:rFonts w:ascii="宋体" w:hAnsi="宋体" w:cs="仿宋_GB2312"/>
                <w:sz w:val="24"/>
              </w:rPr>
            </w:pPr>
          </w:p>
        </w:tc>
        <w:tc>
          <w:tcPr>
            <w:tcW w:w="766" w:type="pct"/>
            <w:tcBorders>
              <w:top w:val="single" w:sz="4" w:space="0" w:color="000000"/>
              <w:left w:val="single" w:sz="4" w:space="0" w:color="000000"/>
              <w:bottom w:val="single" w:sz="4" w:space="0" w:color="000000"/>
              <w:right w:val="single" w:sz="4" w:space="0" w:color="000000"/>
            </w:tcBorders>
          </w:tcPr>
          <w:p w14:paraId="0FE82B33" w14:textId="77777777" w:rsidR="00F54832" w:rsidRDefault="00F54832">
            <w:pPr>
              <w:pStyle w:val="TableParagraph"/>
              <w:keepNext/>
              <w:spacing w:line="311" w:lineRule="exact"/>
              <w:ind w:left="171"/>
              <w:jc w:val="center"/>
              <w:rPr>
                <w:rFonts w:ascii="宋体" w:hAnsi="宋体" w:cs="仿宋_GB2312"/>
                <w:sz w:val="24"/>
              </w:rPr>
            </w:pPr>
          </w:p>
        </w:tc>
        <w:tc>
          <w:tcPr>
            <w:tcW w:w="1269" w:type="pct"/>
            <w:tcBorders>
              <w:top w:val="single" w:sz="4" w:space="0" w:color="000000"/>
              <w:left w:val="single" w:sz="4" w:space="0" w:color="000000"/>
              <w:bottom w:val="single" w:sz="4" w:space="0" w:color="000000"/>
              <w:right w:val="single" w:sz="4" w:space="0" w:color="000000"/>
            </w:tcBorders>
          </w:tcPr>
          <w:p w14:paraId="58CDF282" w14:textId="77777777" w:rsidR="00F54832" w:rsidRDefault="00F54832">
            <w:pPr>
              <w:pStyle w:val="TableParagraph"/>
              <w:keepNext/>
              <w:spacing w:line="311" w:lineRule="exact"/>
              <w:ind w:left="522"/>
              <w:jc w:val="left"/>
              <w:rPr>
                <w:rFonts w:ascii="宋体" w:hAnsi="宋体" w:cs="仿宋_GB2312"/>
                <w:sz w:val="24"/>
              </w:rPr>
            </w:pPr>
          </w:p>
        </w:tc>
        <w:tc>
          <w:tcPr>
            <w:tcW w:w="962" w:type="pct"/>
            <w:tcBorders>
              <w:top w:val="single" w:sz="4" w:space="0" w:color="000000"/>
              <w:left w:val="single" w:sz="4" w:space="0" w:color="000000"/>
              <w:bottom w:val="single" w:sz="4" w:space="0" w:color="000000"/>
              <w:right w:val="single" w:sz="4" w:space="0" w:color="000000"/>
            </w:tcBorders>
          </w:tcPr>
          <w:p w14:paraId="6FDD3ACB" w14:textId="77777777" w:rsidR="00F54832" w:rsidRDefault="00F54832">
            <w:pPr>
              <w:pStyle w:val="TableParagraph"/>
              <w:keepNext/>
              <w:spacing w:line="311" w:lineRule="exact"/>
              <w:ind w:right="82"/>
              <w:jc w:val="center"/>
              <w:rPr>
                <w:rFonts w:ascii="宋体" w:hAnsi="宋体" w:cs="仿宋_GB2312"/>
                <w:sz w:val="24"/>
              </w:rPr>
            </w:pPr>
          </w:p>
        </w:tc>
        <w:tc>
          <w:tcPr>
            <w:tcW w:w="1236" w:type="pct"/>
            <w:tcBorders>
              <w:top w:val="single" w:sz="4" w:space="0" w:color="000000"/>
              <w:left w:val="single" w:sz="4" w:space="0" w:color="000000"/>
              <w:bottom w:val="single" w:sz="4" w:space="0" w:color="000000"/>
              <w:right w:val="single" w:sz="4" w:space="0" w:color="000000"/>
            </w:tcBorders>
          </w:tcPr>
          <w:p w14:paraId="15256839" w14:textId="77777777" w:rsidR="00F54832" w:rsidRDefault="00F54832">
            <w:pPr>
              <w:pStyle w:val="TableParagraph"/>
              <w:keepNext/>
              <w:spacing w:line="311" w:lineRule="exact"/>
              <w:ind w:left="522"/>
              <w:jc w:val="left"/>
              <w:rPr>
                <w:rFonts w:ascii="宋体" w:hAnsi="宋体" w:cs="仿宋_GB2312"/>
                <w:sz w:val="24"/>
              </w:rPr>
            </w:pPr>
          </w:p>
        </w:tc>
      </w:tr>
    </w:tbl>
    <w:p w14:paraId="69CCC33E" w14:textId="77777777" w:rsidR="00F54832" w:rsidRDefault="00F54832">
      <w:pPr>
        <w:keepNext/>
        <w:rPr>
          <w:rFonts w:ascii="宋体" w:hAnsi="宋体" w:cs="仿宋_GB2312"/>
          <w:sz w:val="24"/>
        </w:rPr>
      </w:pPr>
    </w:p>
    <w:p w14:paraId="6F6B186F" w14:textId="77777777" w:rsidR="00F54832" w:rsidRDefault="00F54832">
      <w:pPr>
        <w:keepNext/>
        <w:spacing w:before="5"/>
        <w:rPr>
          <w:rFonts w:ascii="宋体" w:hAnsi="宋体" w:cs="仿宋_GB2312"/>
          <w:sz w:val="24"/>
        </w:rPr>
      </w:pPr>
    </w:p>
    <w:p w14:paraId="7A953E46" w14:textId="77777777" w:rsidR="00F54832" w:rsidRDefault="00000000">
      <w:pPr>
        <w:pStyle w:val="a3"/>
        <w:keepNext/>
        <w:spacing w:before="66" w:line="290" w:lineRule="auto"/>
        <w:ind w:left="0" w:right="112"/>
        <w:jc w:val="left"/>
        <w:rPr>
          <w:rFonts w:eastAsia="宋体" w:cs="仿宋_GB2312"/>
          <w:b/>
          <w:bCs/>
        </w:rPr>
      </w:pPr>
      <w:r>
        <w:rPr>
          <w:rFonts w:eastAsia="宋体" w:cs="仿宋_GB2312"/>
          <w:b/>
          <w:bCs/>
        </w:rPr>
        <w:br w:type="page"/>
      </w:r>
      <w:r>
        <w:rPr>
          <w:rFonts w:eastAsia="宋体" w:cs="仿宋_GB2312" w:hint="eastAsia"/>
          <w:b/>
          <w:bCs/>
        </w:rPr>
        <w:lastRenderedPageBreak/>
        <w:t xml:space="preserve">附件8                          </w:t>
      </w:r>
    </w:p>
    <w:p w14:paraId="4A830F9F" w14:textId="77777777" w:rsidR="00F54832" w:rsidRDefault="00000000">
      <w:pPr>
        <w:keepNext/>
        <w:spacing w:line="339" w:lineRule="exact"/>
        <w:ind w:left="101" w:right="165"/>
        <w:jc w:val="center"/>
        <w:rPr>
          <w:rFonts w:ascii="宋体" w:hAnsi="宋体" w:cs="仿宋_GB2312"/>
          <w:sz w:val="24"/>
        </w:rPr>
      </w:pPr>
      <w:r>
        <w:rPr>
          <w:rFonts w:ascii="宋体" w:hAnsi="宋体" w:cs="仿宋_GB2312" w:hint="eastAsia"/>
          <w:b/>
          <w:bCs/>
          <w:sz w:val="24"/>
        </w:rPr>
        <w:t>投标人自觉抵制政府采购领域</w:t>
      </w:r>
    </w:p>
    <w:p w14:paraId="20FB1AE9" w14:textId="77777777" w:rsidR="00F54832" w:rsidRDefault="00000000">
      <w:pPr>
        <w:keepNext/>
        <w:spacing w:before="127"/>
        <w:ind w:left="101" w:right="165"/>
        <w:jc w:val="center"/>
        <w:rPr>
          <w:rFonts w:ascii="宋体" w:hAnsi="宋体" w:cs="仿宋_GB2312"/>
          <w:sz w:val="24"/>
        </w:rPr>
      </w:pPr>
      <w:r>
        <w:rPr>
          <w:rFonts w:ascii="宋体" w:hAnsi="宋体" w:cs="仿宋_GB2312" w:hint="eastAsia"/>
          <w:b/>
          <w:bCs/>
          <w:sz w:val="24"/>
        </w:rPr>
        <w:t xml:space="preserve"> </w:t>
      </w:r>
      <w:r>
        <w:rPr>
          <w:rFonts w:ascii="宋体" w:hAnsi="宋体" w:cs="仿宋_GB2312"/>
          <w:b/>
          <w:bCs/>
          <w:sz w:val="24"/>
        </w:rPr>
        <w:t xml:space="preserve"> </w:t>
      </w:r>
      <w:r>
        <w:rPr>
          <w:rFonts w:ascii="宋体" w:hAnsi="宋体" w:cs="仿宋_GB2312" w:hint="eastAsia"/>
          <w:b/>
          <w:bCs/>
          <w:sz w:val="24"/>
        </w:rPr>
        <w:t>商业贿赂行为承诺书</w:t>
      </w:r>
      <w:r>
        <w:rPr>
          <w:rFonts w:ascii="宋体" w:hAnsi="宋体" w:cs="仿宋_GB2312" w:hint="eastAsia"/>
          <w:sz w:val="24"/>
        </w:rPr>
        <w:t>（格式）</w:t>
      </w:r>
    </w:p>
    <w:p w14:paraId="5C440F72" w14:textId="77777777" w:rsidR="00F54832" w:rsidRDefault="00000000">
      <w:pPr>
        <w:pStyle w:val="a3"/>
        <w:keepNext/>
        <w:spacing w:before="137" w:line="357" w:lineRule="auto"/>
        <w:ind w:left="550" w:right="165" w:hanging="449"/>
        <w:jc w:val="left"/>
        <w:rPr>
          <w:rFonts w:eastAsia="宋体" w:cs="仿宋_GB2312"/>
        </w:rPr>
      </w:pPr>
      <w:r>
        <w:rPr>
          <w:rFonts w:eastAsia="宋体" w:cs="仿宋_GB2312" w:hint="eastAsia"/>
        </w:rPr>
        <w:t>致：</w:t>
      </w:r>
      <w:r>
        <w:rPr>
          <w:rFonts w:eastAsia="宋体" w:cs="仿宋_GB2312" w:hint="eastAsia"/>
          <w:u w:val="single"/>
        </w:rPr>
        <w:t xml:space="preserve"> </w:t>
      </w:r>
      <w:r>
        <w:rPr>
          <w:rFonts w:eastAsia="宋体" w:cs="仿宋_GB2312"/>
          <w:u w:val="single"/>
        </w:rPr>
        <w:t xml:space="preserve">       </w:t>
      </w:r>
      <w:r>
        <w:rPr>
          <w:rFonts w:eastAsia="宋体" w:cs="仿宋_GB2312" w:hint="eastAsia"/>
        </w:rPr>
        <w:t xml:space="preserve">（采购人名称） ： </w:t>
      </w:r>
    </w:p>
    <w:p w14:paraId="3A116819" w14:textId="77777777" w:rsidR="00F54832" w:rsidRDefault="00000000">
      <w:pPr>
        <w:pStyle w:val="a3"/>
        <w:keepNext/>
        <w:spacing w:before="137" w:line="358" w:lineRule="auto"/>
        <w:ind w:left="102" w:right="164" w:firstLineChars="200" w:firstLine="480"/>
        <w:jc w:val="left"/>
        <w:rPr>
          <w:rFonts w:eastAsia="宋体" w:cs="仿宋_GB2312"/>
        </w:rPr>
      </w:pPr>
      <w:r>
        <w:rPr>
          <w:rFonts w:eastAsia="宋体" w:cs="仿宋_GB2312" w:hint="eastAsia"/>
        </w:rPr>
        <w:t xml:space="preserve">进一步规范政府采购行为，营造公平竞争的政府采购市场环境，维护政府采购制度良好声誉，在参与贵单位组织的招标活动中，我方庄重承诺： </w:t>
      </w:r>
    </w:p>
    <w:p w14:paraId="48D35F33" w14:textId="77777777" w:rsidR="00F54832" w:rsidRDefault="00000000">
      <w:pPr>
        <w:pStyle w:val="a3"/>
        <w:keepNext/>
        <w:spacing w:before="137" w:line="358" w:lineRule="auto"/>
        <w:ind w:left="102" w:right="164" w:firstLineChars="200" w:firstLine="480"/>
        <w:jc w:val="left"/>
        <w:rPr>
          <w:rFonts w:eastAsia="宋体" w:cs="仿宋_GB2312"/>
        </w:rPr>
      </w:pPr>
      <w:r>
        <w:rPr>
          <w:rFonts w:eastAsia="宋体" w:cs="仿宋_GB2312" w:hint="eastAsia"/>
        </w:rPr>
        <w:t xml:space="preserve">一、依法参与招标活动，遵纪守法，诚信经营，公平竞争。 </w:t>
      </w:r>
    </w:p>
    <w:p w14:paraId="6FF7F261" w14:textId="77777777" w:rsidR="00F54832" w:rsidRDefault="00000000">
      <w:pPr>
        <w:pStyle w:val="a3"/>
        <w:keepNext/>
        <w:spacing w:before="137" w:line="358" w:lineRule="auto"/>
        <w:ind w:left="102" w:right="164" w:firstLineChars="200" w:firstLine="480"/>
        <w:jc w:val="left"/>
        <w:rPr>
          <w:rFonts w:eastAsia="宋体" w:cs="仿宋_GB2312"/>
        </w:rPr>
      </w:pPr>
      <w:r>
        <w:rPr>
          <w:rFonts w:eastAsia="宋体" w:cs="仿宋_GB2312" w:hint="eastAsia"/>
        </w:rPr>
        <w:t xml:space="preserve">二、不向采购人、采购代理机构和评审专家提供任何形式的商业贿赂，对索取或接受商业贿赂的单位和个人，及时向财政部门和纪检监察机关举报。 </w:t>
      </w:r>
    </w:p>
    <w:p w14:paraId="161A5EB0" w14:textId="77777777" w:rsidR="00F54832" w:rsidRDefault="00000000">
      <w:pPr>
        <w:pStyle w:val="a3"/>
        <w:keepNext/>
        <w:spacing w:before="137" w:line="358" w:lineRule="auto"/>
        <w:ind w:left="102" w:right="164" w:firstLineChars="200" w:firstLine="480"/>
        <w:jc w:val="left"/>
        <w:rPr>
          <w:rFonts w:eastAsia="宋体" w:cs="仿宋_GB2312"/>
        </w:rPr>
      </w:pPr>
      <w:r>
        <w:rPr>
          <w:rFonts w:eastAsia="宋体" w:cs="仿宋_GB2312" w:hint="eastAsia"/>
        </w:rPr>
        <w:t xml:space="preserve">三、不以提供虚假资质文件等形式参与招标活动，不以虚假材料谋取中标。 </w:t>
      </w:r>
    </w:p>
    <w:p w14:paraId="0CAF4BB3" w14:textId="77777777" w:rsidR="00F54832" w:rsidRDefault="00000000">
      <w:pPr>
        <w:pStyle w:val="a3"/>
        <w:keepNext/>
        <w:spacing w:before="137" w:line="358" w:lineRule="auto"/>
        <w:ind w:left="102" w:right="164" w:firstLineChars="200" w:firstLine="480"/>
        <w:jc w:val="left"/>
        <w:rPr>
          <w:rFonts w:eastAsia="宋体" w:cs="仿宋_GB2312"/>
        </w:rPr>
      </w:pPr>
      <w:r>
        <w:rPr>
          <w:rFonts w:eastAsia="宋体" w:cs="仿宋_GB2312" w:hint="eastAsia"/>
        </w:rPr>
        <w:t xml:space="preserve">四、不采取不正当手段诋毁、排挤其它投标人，与其它参与招标活动的投标人保持良性的竞争关系。 </w:t>
      </w:r>
    </w:p>
    <w:p w14:paraId="3BF7C9A0" w14:textId="77777777" w:rsidR="00F54832" w:rsidRDefault="00000000">
      <w:pPr>
        <w:pStyle w:val="a3"/>
        <w:keepNext/>
        <w:spacing w:before="137" w:line="358" w:lineRule="auto"/>
        <w:ind w:left="102" w:right="164" w:firstLineChars="200" w:firstLine="480"/>
        <w:jc w:val="left"/>
        <w:rPr>
          <w:rFonts w:eastAsia="宋体" w:cs="仿宋_GB2312"/>
        </w:rPr>
      </w:pPr>
      <w:r>
        <w:rPr>
          <w:rFonts w:eastAsia="宋体" w:cs="仿宋_GB2312" w:hint="eastAsia"/>
        </w:rPr>
        <w:t xml:space="preserve">五、不与采购人、采购代理机构和评审专家恶意串通，自觉维护政府采购公平竞争的市场秩序。 </w:t>
      </w:r>
    </w:p>
    <w:p w14:paraId="2BFED06C" w14:textId="77777777" w:rsidR="00F54832" w:rsidRDefault="00000000">
      <w:pPr>
        <w:pStyle w:val="a3"/>
        <w:keepNext/>
        <w:spacing w:before="137" w:line="358" w:lineRule="auto"/>
        <w:ind w:left="102" w:right="164" w:firstLineChars="200" w:firstLine="480"/>
        <w:jc w:val="left"/>
        <w:rPr>
          <w:rFonts w:eastAsia="宋体" w:cs="仿宋_GB2312"/>
        </w:rPr>
      </w:pPr>
      <w:r>
        <w:rPr>
          <w:rFonts w:eastAsia="宋体" w:cs="仿宋_GB2312" w:hint="eastAsia"/>
        </w:rPr>
        <w:t xml:space="preserve">六、不与其它投标人串通采取围标、陪标等商业欺诈手段谋取中标，积极维护国家利益、社会公共利益和采购人的合法权益。 </w:t>
      </w:r>
    </w:p>
    <w:p w14:paraId="698E9C25" w14:textId="77777777" w:rsidR="00F54832" w:rsidRDefault="00000000">
      <w:pPr>
        <w:pStyle w:val="a3"/>
        <w:keepNext/>
        <w:spacing w:before="137" w:line="358" w:lineRule="auto"/>
        <w:ind w:left="102" w:right="164" w:firstLineChars="200" w:firstLine="480"/>
        <w:jc w:val="left"/>
        <w:rPr>
          <w:rFonts w:eastAsia="宋体" w:cs="仿宋_GB2312"/>
        </w:rPr>
      </w:pPr>
      <w:r>
        <w:rPr>
          <w:rFonts w:eastAsia="宋体" w:cs="仿宋_GB2312" w:hint="eastAsia"/>
        </w:rPr>
        <w:t xml:space="preserve">七、严格履行政府采购合同约定义务，不在政府采购合同执行过程中采取降低质量或标准、减少数量、拖延交付时间等方式损害采购人的利益，并自觉承担违约责任。 </w:t>
      </w:r>
    </w:p>
    <w:p w14:paraId="1F091A46" w14:textId="77777777" w:rsidR="00F54832" w:rsidRDefault="00000000">
      <w:pPr>
        <w:pStyle w:val="a3"/>
        <w:keepNext/>
        <w:spacing w:before="137" w:line="358" w:lineRule="auto"/>
        <w:ind w:left="102" w:right="164" w:firstLineChars="200" w:firstLine="480"/>
        <w:jc w:val="left"/>
        <w:rPr>
          <w:rFonts w:eastAsia="宋体" w:cs="仿宋_GB2312"/>
        </w:rPr>
      </w:pPr>
      <w:r>
        <w:rPr>
          <w:rFonts w:eastAsia="宋体" w:cs="仿宋_GB2312" w:hint="eastAsia"/>
        </w:rPr>
        <w:t>八、自觉接受并积极配合相关监督部门实施的监督检查，如实反映情况，及时提供有关证明材料。</w:t>
      </w:r>
    </w:p>
    <w:p w14:paraId="3B41B94F" w14:textId="77777777" w:rsidR="00F54832" w:rsidRDefault="00F54832">
      <w:pPr>
        <w:keepNext/>
        <w:rPr>
          <w:rFonts w:ascii="宋体" w:hAnsi="宋体" w:cs="仿宋_GB2312"/>
          <w:sz w:val="28"/>
          <w:szCs w:val="28"/>
        </w:rPr>
      </w:pPr>
    </w:p>
    <w:p w14:paraId="636EE948" w14:textId="77777777" w:rsidR="00F54832" w:rsidRDefault="00000000">
      <w:pPr>
        <w:pStyle w:val="a3"/>
        <w:keepNext/>
        <w:ind w:right="165"/>
        <w:jc w:val="left"/>
        <w:rPr>
          <w:rFonts w:eastAsia="宋体" w:cs="仿宋_GB2312"/>
        </w:rPr>
      </w:pPr>
      <w:r>
        <w:rPr>
          <w:rFonts w:eastAsia="宋体" w:cs="仿宋_GB2312" w:hint="eastAsia"/>
        </w:rPr>
        <w:t xml:space="preserve">           </w:t>
      </w:r>
      <w:r>
        <w:rPr>
          <w:rFonts w:eastAsia="宋体" w:cs="仿宋_GB2312"/>
        </w:rPr>
        <w:t xml:space="preserve">                </w:t>
      </w:r>
      <w:r>
        <w:rPr>
          <w:rFonts w:eastAsia="宋体" w:cs="仿宋_GB2312" w:hint="eastAsia"/>
        </w:rPr>
        <w:t xml:space="preserve">     投标人：</w:t>
      </w:r>
      <w:r>
        <w:rPr>
          <w:rFonts w:eastAsia="宋体" w:cs="仿宋_GB2312" w:hint="eastAsia"/>
          <w:u w:val="single"/>
        </w:rPr>
        <w:t xml:space="preserve"> </w:t>
      </w:r>
      <w:r>
        <w:rPr>
          <w:rFonts w:eastAsia="宋体" w:cs="仿宋_GB2312"/>
          <w:u w:val="single"/>
        </w:rPr>
        <w:t xml:space="preserve">          </w:t>
      </w:r>
      <w:r>
        <w:rPr>
          <w:rFonts w:eastAsia="宋体" w:cs="仿宋_GB2312" w:hint="eastAsia"/>
        </w:rPr>
        <w:t>（全称并加盖公章）</w:t>
      </w:r>
    </w:p>
    <w:p w14:paraId="30F86A57" w14:textId="77777777" w:rsidR="00F54832" w:rsidRDefault="00F54832">
      <w:pPr>
        <w:pStyle w:val="a3"/>
        <w:keepNext/>
        <w:jc w:val="left"/>
        <w:rPr>
          <w:rFonts w:eastAsia="宋体" w:cs="仿宋_GB2312"/>
        </w:rPr>
      </w:pPr>
    </w:p>
    <w:p w14:paraId="451456C2" w14:textId="77777777" w:rsidR="00F54832" w:rsidRDefault="00000000">
      <w:pPr>
        <w:keepNext/>
        <w:spacing w:line="285" w:lineRule="auto"/>
        <w:ind w:right="480"/>
        <w:jc w:val="center"/>
        <w:rPr>
          <w:rFonts w:ascii="宋体" w:hAnsi="宋体" w:cs="仿宋_GB2312"/>
          <w:sz w:val="24"/>
        </w:rPr>
      </w:pPr>
      <w:r>
        <w:rPr>
          <w:rFonts w:ascii="宋体" w:hAnsi="宋体" w:cs="仿宋_GB2312"/>
          <w:sz w:val="24"/>
        </w:rPr>
        <w:t xml:space="preserve">                                  </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 xml:space="preserve">年   </w:t>
      </w:r>
      <w:r>
        <w:rPr>
          <w:rFonts w:ascii="宋体" w:hAnsi="宋体" w:cs="仿宋_GB2312"/>
          <w:sz w:val="24"/>
        </w:rPr>
        <w:t xml:space="preserve"> </w:t>
      </w:r>
      <w:r>
        <w:rPr>
          <w:rFonts w:ascii="宋体" w:hAnsi="宋体" w:cs="仿宋_GB2312" w:hint="eastAsia"/>
          <w:sz w:val="24"/>
        </w:rPr>
        <w:t xml:space="preserve">月   </w:t>
      </w:r>
      <w:r>
        <w:rPr>
          <w:rFonts w:ascii="宋体" w:hAnsi="宋体" w:cs="仿宋_GB2312"/>
          <w:sz w:val="24"/>
        </w:rPr>
        <w:t xml:space="preserve"> </w:t>
      </w:r>
      <w:r>
        <w:rPr>
          <w:rFonts w:ascii="宋体" w:hAnsi="宋体" w:cs="仿宋_GB2312" w:hint="eastAsia"/>
          <w:sz w:val="24"/>
        </w:rPr>
        <w:t>日</w:t>
      </w:r>
    </w:p>
    <w:p w14:paraId="3851316F" w14:textId="77777777" w:rsidR="00F54832" w:rsidRDefault="00F54832">
      <w:pPr>
        <w:keepNext/>
        <w:spacing w:line="285" w:lineRule="auto"/>
        <w:jc w:val="left"/>
        <w:rPr>
          <w:rFonts w:ascii="宋体" w:hAnsi="宋体" w:cs="仿宋_GB2312"/>
          <w:sz w:val="24"/>
        </w:rPr>
      </w:pPr>
    </w:p>
    <w:p w14:paraId="1DE24AD0" w14:textId="77777777" w:rsidR="00F54832" w:rsidRDefault="00000000">
      <w:pPr>
        <w:widowControl/>
        <w:shd w:val="clear" w:color="auto" w:fill="FFFFFF"/>
        <w:spacing w:line="460" w:lineRule="atLeast"/>
        <w:rPr>
          <w:rFonts w:ascii="宋体" w:hAnsi="宋体" w:cs="Times New Roman"/>
          <w:b/>
          <w:kern w:val="0"/>
          <w:sz w:val="24"/>
        </w:rPr>
      </w:pPr>
      <w:r>
        <w:rPr>
          <w:rFonts w:ascii="宋体" w:hAnsi="宋体" w:cs="仿宋_GB2312"/>
          <w:sz w:val="24"/>
        </w:rPr>
        <w:br w:type="page"/>
      </w:r>
      <w:r>
        <w:rPr>
          <w:rFonts w:ascii="宋体" w:hAnsi="宋体" w:cs="Times New Roman" w:hint="eastAsia"/>
          <w:b/>
          <w:kern w:val="0"/>
          <w:sz w:val="24"/>
        </w:rPr>
        <w:lastRenderedPageBreak/>
        <w:t xml:space="preserve">附件9                   </w:t>
      </w:r>
    </w:p>
    <w:p w14:paraId="0D5CDF17" w14:textId="77777777" w:rsidR="00F54832" w:rsidRDefault="00000000">
      <w:pPr>
        <w:widowControl/>
        <w:shd w:val="clear" w:color="auto" w:fill="FFFFFF"/>
        <w:spacing w:line="460" w:lineRule="atLeast"/>
        <w:jc w:val="center"/>
        <w:rPr>
          <w:rFonts w:ascii="宋体" w:hAnsi="宋体" w:cs="Times New Roman"/>
          <w:b/>
          <w:kern w:val="0"/>
          <w:sz w:val="24"/>
        </w:rPr>
      </w:pPr>
      <w:r>
        <w:rPr>
          <w:rFonts w:ascii="宋体" w:hAnsi="宋体" w:cs="Times New Roman" w:hint="eastAsia"/>
          <w:b/>
          <w:kern w:val="0"/>
          <w:sz w:val="24"/>
        </w:rPr>
        <w:t>服务大纲</w:t>
      </w:r>
    </w:p>
    <w:p w14:paraId="3EE71A72" w14:textId="77777777" w:rsidR="00F54832" w:rsidRDefault="00000000">
      <w:pPr>
        <w:spacing w:line="480" w:lineRule="auto"/>
        <w:rPr>
          <w:rFonts w:ascii="宋体" w:hAnsi="宋体" w:cs="Times New Roman"/>
          <w:sz w:val="24"/>
          <w:szCs w:val="21"/>
        </w:rPr>
      </w:pPr>
      <w:r>
        <w:rPr>
          <w:rFonts w:ascii="宋体" w:hAnsi="宋体" w:cs="Times New Roman" w:hint="eastAsia"/>
          <w:sz w:val="24"/>
          <w:szCs w:val="21"/>
        </w:rPr>
        <w:t>1.</w:t>
      </w:r>
      <w:r>
        <w:rPr>
          <w:rFonts w:ascii="宋体" w:hAnsi="宋体" w:cs="Times New Roman"/>
          <w:sz w:val="24"/>
          <w:szCs w:val="21"/>
        </w:rPr>
        <w:t xml:space="preserve"> </w:t>
      </w:r>
      <w:r>
        <w:rPr>
          <w:rFonts w:ascii="宋体" w:hAnsi="宋体" w:cs="Times New Roman" w:hint="eastAsia"/>
          <w:sz w:val="24"/>
          <w:szCs w:val="21"/>
        </w:rPr>
        <w:t>主要施工方法</w:t>
      </w:r>
    </w:p>
    <w:p w14:paraId="42EE5DE2" w14:textId="77777777" w:rsidR="00F54832" w:rsidRDefault="00000000">
      <w:pPr>
        <w:spacing w:line="480" w:lineRule="auto"/>
        <w:rPr>
          <w:rFonts w:ascii="宋体" w:hAnsi="宋体" w:cs="Times New Roman"/>
          <w:sz w:val="24"/>
          <w:szCs w:val="21"/>
        </w:rPr>
      </w:pPr>
      <w:r>
        <w:rPr>
          <w:rFonts w:ascii="宋体" w:hAnsi="宋体" w:cs="Times New Roman" w:hint="eastAsia"/>
          <w:sz w:val="24"/>
          <w:szCs w:val="21"/>
        </w:rPr>
        <w:t>2.</w:t>
      </w:r>
      <w:r>
        <w:rPr>
          <w:rFonts w:ascii="宋体" w:hAnsi="宋体" w:cs="Times New Roman"/>
          <w:sz w:val="24"/>
          <w:szCs w:val="21"/>
        </w:rPr>
        <w:t xml:space="preserve"> </w:t>
      </w:r>
      <w:r>
        <w:rPr>
          <w:rFonts w:ascii="宋体" w:hAnsi="宋体" w:cs="Times New Roman" w:hint="eastAsia"/>
          <w:sz w:val="24"/>
          <w:szCs w:val="21"/>
        </w:rPr>
        <w:t>劳动力计划</w:t>
      </w:r>
    </w:p>
    <w:p w14:paraId="4D94721B" w14:textId="77777777" w:rsidR="00F54832" w:rsidRDefault="00000000">
      <w:pPr>
        <w:spacing w:line="480" w:lineRule="auto"/>
        <w:rPr>
          <w:rFonts w:ascii="宋体" w:hAnsi="宋体" w:cs="Times New Roman"/>
          <w:sz w:val="24"/>
          <w:szCs w:val="21"/>
        </w:rPr>
      </w:pPr>
      <w:r>
        <w:rPr>
          <w:rFonts w:ascii="宋体" w:hAnsi="宋体" w:cs="Times New Roman" w:hint="eastAsia"/>
          <w:sz w:val="24"/>
          <w:szCs w:val="21"/>
        </w:rPr>
        <w:t>3. 确保工程质量的技术组织措施</w:t>
      </w:r>
    </w:p>
    <w:p w14:paraId="52EA48D4" w14:textId="77777777" w:rsidR="00F54832" w:rsidRDefault="00000000">
      <w:pPr>
        <w:spacing w:line="480" w:lineRule="auto"/>
        <w:rPr>
          <w:rFonts w:ascii="宋体" w:hAnsi="宋体" w:cs="Times New Roman"/>
          <w:sz w:val="24"/>
          <w:szCs w:val="21"/>
        </w:rPr>
      </w:pPr>
      <w:r>
        <w:rPr>
          <w:rFonts w:ascii="宋体" w:hAnsi="宋体" w:cs="Times New Roman" w:hint="eastAsia"/>
          <w:sz w:val="24"/>
          <w:szCs w:val="21"/>
        </w:rPr>
        <w:t>4. 确保安全、文明、环保,防疫施工的技术组织措施</w:t>
      </w:r>
    </w:p>
    <w:p w14:paraId="00F8D0C0" w14:textId="77777777" w:rsidR="00F54832" w:rsidRDefault="00000000">
      <w:pPr>
        <w:spacing w:line="480" w:lineRule="auto"/>
        <w:rPr>
          <w:rFonts w:ascii="宋体" w:hAnsi="宋体" w:cs="Times New Roman"/>
          <w:sz w:val="24"/>
          <w:szCs w:val="21"/>
        </w:rPr>
      </w:pPr>
      <w:r>
        <w:rPr>
          <w:rFonts w:ascii="宋体" w:hAnsi="宋体" w:cs="Times New Roman" w:hint="eastAsia"/>
          <w:sz w:val="24"/>
          <w:szCs w:val="21"/>
        </w:rPr>
        <w:t>5. 环境保护管理体系与措施</w:t>
      </w:r>
    </w:p>
    <w:p w14:paraId="646D0028" w14:textId="77777777" w:rsidR="00F54832" w:rsidRDefault="00000000">
      <w:pPr>
        <w:spacing w:line="480" w:lineRule="auto"/>
        <w:rPr>
          <w:rFonts w:ascii="宋体" w:hAnsi="宋体" w:cs="Times New Roman"/>
          <w:sz w:val="24"/>
          <w:szCs w:val="21"/>
        </w:rPr>
      </w:pPr>
      <w:r>
        <w:rPr>
          <w:rFonts w:ascii="宋体" w:hAnsi="宋体" w:cs="Times New Roman" w:hint="eastAsia"/>
          <w:sz w:val="24"/>
          <w:szCs w:val="21"/>
        </w:rPr>
        <w:t>6.</w:t>
      </w:r>
      <w:r>
        <w:rPr>
          <w:rFonts w:ascii="宋体" w:hAnsi="宋体" w:cs="Times New Roman"/>
          <w:sz w:val="24"/>
          <w:szCs w:val="21"/>
        </w:rPr>
        <w:t xml:space="preserve"> </w:t>
      </w:r>
      <w:r>
        <w:rPr>
          <w:rFonts w:ascii="宋体" w:hAnsi="宋体" w:cs="Times New Roman" w:hint="eastAsia"/>
          <w:sz w:val="24"/>
          <w:szCs w:val="21"/>
        </w:rPr>
        <w:t>优惠承诺；紧急情况的处理措施、应急预案及风险控制；合理化建议等</w:t>
      </w:r>
    </w:p>
    <w:p w14:paraId="44ABF764" w14:textId="77777777" w:rsidR="00F54832" w:rsidRDefault="00000000">
      <w:pPr>
        <w:widowControl/>
        <w:jc w:val="left"/>
        <w:rPr>
          <w:rFonts w:ascii="宋体" w:hAnsi="宋体" w:cs="Times New Roman"/>
          <w:sz w:val="30"/>
        </w:rPr>
      </w:pPr>
      <w:r>
        <w:rPr>
          <w:rFonts w:ascii="宋体" w:hAnsi="宋体" w:cs="Times New Roman"/>
          <w:sz w:val="30"/>
        </w:rPr>
        <w:br w:type="page"/>
      </w:r>
    </w:p>
    <w:p w14:paraId="143E9C1C" w14:textId="77777777" w:rsidR="00F54832" w:rsidRDefault="00000000">
      <w:pPr>
        <w:spacing w:line="360" w:lineRule="auto"/>
        <w:ind w:firstLineChars="200" w:firstLine="482"/>
        <w:rPr>
          <w:rFonts w:ascii="黑体" w:eastAsia="黑体" w:cs="Times New Roman"/>
          <w:b/>
          <w:sz w:val="24"/>
        </w:rPr>
      </w:pPr>
      <w:r>
        <w:rPr>
          <w:rFonts w:ascii="黑体" w:eastAsia="黑体" w:cs="Times New Roman" w:hint="eastAsia"/>
          <w:b/>
          <w:sz w:val="24"/>
        </w:rPr>
        <w:lastRenderedPageBreak/>
        <w:t>附件</w:t>
      </w:r>
    </w:p>
    <w:p w14:paraId="40F79D69" w14:textId="77777777" w:rsidR="00F54832" w:rsidRDefault="00000000">
      <w:pPr>
        <w:widowControl/>
        <w:shd w:val="clear" w:color="auto" w:fill="FFFFFF"/>
        <w:spacing w:line="360" w:lineRule="auto"/>
        <w:jc w:val="center"/>
        <w:rPr>
          <w:rFonts w:ascii="Calibri" w:hAnsi="Calibri" w:cs="Times New Roman"/>
          <w:sz w:val="28"/>
          <w:szCs w:val="28"/>
        </w:rPr>
      </w:pPr>
      <w:r>
        <w:rPr>
          <w:rFonts w:ascii="Calibri" w:hAnsi="Calibri" w:cs="Times New Roman"/>
          <w:sz w:val="28"/>
          <w:szCs w:val="28"/>
        </w:rPr>
        <w:t>中小企业声明函</w:t>
      </w:r>
    </w:p>
    <w:p w14:paraId="765EAAAB" w14:textId="77777777" w:rsidR="00F54832" w:rsidRDefault="00000000">
      <w:pPr>
        <w:widowControl/>
        <w:shd w:val="clear" w:color="auto" w:fill="FFFFFF"/>
        <w:spacing w:line="360" w:lineRule="auto"/>
        <w:jc w:val="center"/>
        <w:rPr>
          <w:rFonts w:ascii="Calibri" w:hAnsi="Calibri" w:cs="Times New Roman"/>
          <w:sz w:val="36"/>
          <w:szCs w:val="36"/>
        </w:rPr>
      </w:pPr>
      <w:r>
        <w:rPr>
          <w:rFonts w:ascii="Calibri" w:hAnsi="Calibri" w:cs="Times New Roman"/>
          <w:sz w:val="36"/>
          <w:szCs w:val="36"/>
        </w:rPr>
        <w:t>（</w:t>
      </w:r>
      <w:r>
        <w:rPr>
          <w:rFonts w:ascii="宋体" w:hAnsi="宋体" w:cs="Times New Roman" w:hint="eastAsia"/>
          <w:kern w:val="0"/>
          <w:sz w:val="24"/>
        </w:rPr>
        <w:t>只需符合条件的供应商提供，不符合条件的无须附投标文件中</w:t>
      </w:r>
      <w:r>
        <w:rPr>
          <w:rFonts w:ascii="Calibri" w:hAnsi="Calibri" w:cs="Times New Roman"/>
          <w:sz w:val="36"/>
          <w:szCs w:val="36"/>
        </w:rPr>
        <w:t>）</w:t>
      </w:r>
    </w:p>
    <w:p w14:paraId="28C6670C" w14:textId="77777777" w:rsidR="00F54832" w:rsidRDefault="00000000">
      <w:pPr>
        <w:spacing w:line="360" w:lineRule="auto"/>
        <w:ind w:firstLine="660"/>
        <w:jc w:val="left"/>
        <w:rPr>
          <w:rFonts w:ascii="宋体" w:hAnsi="宋体" w:cs="宋体"/>
          <w:kern w:val="0"/>
          <w:sz w:val="24"/>
          <w:lang w:val="zh-TW" w:bidi="zh-TW"/>
        </w:rPr>
      </w:pPr>
      <w:r>
        <w:rPr>
          <w:rFonts w:ascii="宋体" w:hAnsi="宋体" w:cs="宋体"/>
          <w:kern w:val="0"/>
          <w:sz w:val="24"/>
          <w:lang w:val="zh-TW" w:bidi="zh-TW"/>
        </w:rPr>
        <w:t>本公司（联合体）郑重声明，根据《政府采购促进中小企业发展管理办法》（财库</w:t>
      </w:r>
      <w:r>
        <w:rPr>
          <w:rFonts w:ascii="宋体" w:hAnsi="宋体" w:cs="宋体" w:hint="eastAsia"/>
          <w:kern w:val="0"/>
          <w:sz w:val="24"/>
          <w:lang w:val="zh-TW" w:bidi="zh-TW"/>
        </w:rPr>
        <w:t>【</w:t>
      </w:r>
      <w:r>
        <w:rPr>
          <w:rFonts w:eastAsia="Times New Roman" w:cs="Times New Roman"/>
          <w:kern w:val="0"/>
          <w:sz w:val="24"/>
          <w:lang w:val="zh-TW" w:bidi="zh-TW"/>
        </w:rPr>
        <w:t>2020</w:t>
      </w:r>
      <w:r>
        <w:rPr>
          <w:rFonts w:ascii="宋体" w:hAnsi="宋体" w:cs="宋体" w:hint="eastAsia"/>
          <w:kern w:val="0"/>
          <w:sz w:val="24"/>
          <w:lang w:val="zh-TW" w:bidi="zh-TW"/>
        </w:rPr>
        <w:t>】</w:t>
      </w:r>
      <w:r>
        <w:rPr>
          <w:rFonts w:eastAsia="Times New Roman" w:cs="Times New Roman"/>
          <w:kern w:val="0"/>
          <w:sz w:val="24"/>
          <w:lang w:val="zh-TW" w:bidi="zh-TW"/>
        </w:rPr>
        <w:t>46</w:t>
      </w:r>
      <w:r>
        <w:rPr>
          <w:rFonts w:ascii="宋体" w:hAnsi="宋体" w:cs="宋体"/>
          <w:kern w:val="0"/>
          <w:sz w:val="24"/>
          <w:lang w:val="zh-TW" w:bidi="zh-TW"/>
        </w:rPr>
        <w:t>号）的规定，本公司（联合体）参加</w:t>
      </w:r>
      <w:r>
        <w:rPr>
          <w:rFonts w:ascii="宋体" w:hAnsi="宋体" w:cs="宋体" w:hint="eastAsia"/>
          <w:kern w:val="0"/>
          <w:sz w:val="24"/>
          <w:u w:val="single"/>
          <w:lang w:val="zh-TW" w:bidi="zh-TW"/>
        </w:rPr>
        <w:t xml:space="preserve"> </w:t>
      </w:r>
      <w:r>
        <w:rPr>
          <w:rFonts w:ascii="宋体" w:eastAsia="PMingLiU" w:hAnsi="宋体" w:cs="宋体"/>
          <w:kern w:val="0"/>
          <w:sz w:val="24"/>
          <w:u w:val="single"/>
          <w:lang w:val="zh-TW" w:bidi="zh-TW"/>
        </w:rPr>
        <w:t xml:space="preserve">        </w:t>
      </w:r>
      <w:r>
        <w:rPr>
          <w:rFonts w:ascii="宋体" w:hAnsi="宋体" w:cs="宋体"/>
          <w:iCs/>
          <w:kern w:val="0"/>
          <w:sz w:val="24"/>
          <w:lang w:val="zh-TW" w:bidi="zh-TW"/>
        </w:rPr>
        <w:t>（单位名称）</w:t>
      </w:r>
      <w:r>
        <w:rPr>
          <w:rFonts w:ascii="宋体" w:hAnsi="宋体" w:cs="宋体"/>
          <w:kern w:val="0"/>
          <w:sz w:val="24"/>
          <w:lang w:val="zh-TW" w:bidi="zh-TW"/>
        </w:rPr>
        <w:t>的</w:t>
      </w:r>
      <w:r>
        <w:rPr>
          <w:rFonts w:ascii="宋体" w:hAnsi="宋体" w:cs="宋体" w:hint="eastAsia"/>
          <w:kern w:val="0"/>
          <w:sz w:val="24"/>
          <w:u w:val="single"/>
          <w:lang w:val="zh-TW" w:bidi="zh-TW"/>
        </w:rPr>
        <w:t xml:space="preserve"> </w:t>
      </w:r>
      <w:r>
        <w:rPr>
          <w:rFonts w:ascii="宋体" w:eastAsia="PMingLiU" w:hAnsi="宋体" w:cs="宋体"/>
          <w:kern w:val="0"/>
          <w:sz w:val="24"/>
          <w:u w:val="single"/>
          <w:lang w:val="zh-TW" w:bidi="zh-TW"/>
        </w:rPr>
        <w:t xml:space="preserve">            </w:t>
      </w:r>
      <w:r>
        <w:rPr>
          <w:rFonts w:ascii="宋体" w:hAnsi="宋体" w:cs="宋体"/>
          <w:iCs/>
          <w:kern w:val="0"/>
          <w:sz w:val="24"/>
          <w:lang w:val="zh-TW" w:bidi="zh-TW"/>
        </w:rPr>
        <w:t>（项目名称）采</w:t>
      </w:r>
      <w:r>
        <w:rPr>
          <w:rFonts w:ascii="宋体" w:hAnsi="宋体" w:cs="宋体"/>
          <w:kern w:val="0"/>
          <w:sz w:val="24"/>
          <w:lang w:val="zh-TW" w:bidi="zh-TW"/>
        </w:rPr>
        <w:t>购活动，服务全部由符合政策要求的中小企业承接。相关企业（含联合体中的中小企业、签订分包意向协议的中小企业）的具体情况如下：</w:t>
      </w:r>
    </w:p>
    <w:p w14:paraId="5E6BF3D3" w14:textId="77777777" w:rsidR="00F54832" w:rsidRDefault="00000000">
      <w:pPr>
        <w:tabs>
          <w:tab w:val="left" w:pos="1193"/>
          <w:tab w:val="left" w:pos="6974"/>
        </w:tabs>
        <w:spacing w:line="360" w:lineRule="auto"/>
        <w:ind w:firstLineChars="200" w:firstLine="560"/>
        <w:jc w:val="left"/>
        <w:rPr>
          <w:rFonts w:ascii="宋体" w:eastAsia="PMingLiU" w:hAnsi="宋体" w:cs="宋体"/>
          <w:kern w:val="0"/>
          <w:sz w:val="24"/>
          <w:lang w:val="zh-TW" w:bidi="zh-TW"/>
        </w:rPr>
      </w:pPr>
      <w:bookmarkStart w:id="7" w:name="bookmark35"/>
      <w:bookmarkEnd w:id="7"/>
      <w:r>
        <w:rPr>
          <w:rFonts w:ascii="宋体" w:hAnsi="宋体" w:cs="宋体" w:hint="eastAsia"/>
          <w:iCs/>
          <w:kern w:val="0"/>
          <w:sz w:val="28"/>
          <w:szCs w:val="28"/>
          <w:lang w:val="zh-TW" w:bidi="zh-TW"/>
        </w:rPr>
        <w:t>1</w:t>
      </w:r>
      <w:r>
        <w:rPr>
          <w:rFonts w:ascii="宋体" w:eastAsia="PMingLiU" w:hAnsi="宋体" w:cs="宋体"/>
          <w:iCs/>
          <w:kern w:val="0"/>
          <w:sz w:val="28"/>
          <w:szCs w:val="28"/>
          <w:lang w:val="zh-TW" w:bidi="zh-TW"/>
        </w:rPr>
        <w:t>.</w:t>
      </w:r>
      <w:r>
        <w:rPr>
          <w:rFonts w:ascii="宋体" w:eastAsia="PMingLiU" w:hAnsi="宋体" w:cs="宋体"/>
          <w:iCs/>
          <w:kern w:val="0"/>
          <w:sz w:val="28"/>
          <w:szCs w:val="28"/>
          <w:u w:val="single"/>
          <w:lang w:val="zh-TW" w:bidi="zh-TW"/>
        </w:rPr>
        <w:t xml:space="preserve">        </w:t>
      </w:r>
      <w:r>
        <w:rPr>
          <w:rFonts w:ascii="宋体" w:hAnsi="宋体" w:cs="宋体"/>
          <w:iCs/>
          <w:kern w:val="0"/>
          <w:sz w:val="24"/>
          <w:lang w:val="zh-TW" w:bidi="zh-TW"/>
        </w:rPr>
        <w:t>（标的名称）</w:t>
      </w:r>
      <w:r>
        <w:rPr>
          <w:rFonts w:ascii="宋体" w:hAnsi="宋体" w:cs="宋体"/>
          <w:kern w:val="0"/>
          <w:sz w:val="24"/>
          <w:lang w:val="zh-TW" w:bidi="zh-TW"/>
        </w:rPr>
        <w:t>,属于</w:t>
      </w:r>
      <w:r>
        <w:rPr>
          <w:rFonts w:ascii="宋体" w:hAnsi="宋体" w:cs="宋体" w:hint="eastAsia"/>
          <w:kern w:val="0"/>
          <w:sz w:val="24"/>
          <w:u w:val="single"/>
          <w:lang w:val="zh-TW" w:bidi="zh-TW"/>
        </w:rPr>
        <w:t xml:space="preserve"> </w:t>
      </w:r>
      <w:r>
        <w:rPr>
          <w:rFonts w:ascii="宋体" w:eastAsia="PMingLiU" w:hAnsi="宋体" w:cs="宋体"/>
          <w:kern w:val="0"/>
          <w:sz w:val="24"/>
          <w:u w:val="single"/>
          <w:lang w:val="zh-TW" w:bidi="zh-TW"/>
        </w:rPr>
        <w:t xml:space="preserve">           </w:t>
      </w:r>
      <w:r>
        <w:rPr>
          <w:rFonts w:ascii="宋体" w:hAnsi="宋体" w:cs="宋体"/>
          <w:iCs/>
          <w:kern w:val="0"/>
          <w:sz w:val="24"/>
          <w:lang w:val="zh-TW" w:bidi="zh-TW"/>
        </w:rPr>
        <w:t xml:space="preserve">（采购文件中明确的所属行业）, </w:t>
      </w:r>
      <w:r>
        <w:rPr>
          <w:rFonts w:ascii="宋体" w:hAnsi="宋体" w:cs="宋体"/>
          <w:kern w:val="0"/>
          <w:sz w:val="24"/>
          <w:lang w:val="zh-TW" w:bidi="zh-TW"/>
        </w:rPr>
        <w:t>承建（承接）企业为</w:t>
      </w:r>
      <w:r>
        <w:rPr>
          <w:rFonts w:ascii="宋体" w:hAnsi="宋体" w:cs="宋体" w:hint="eastAsia"/>
          <w:kern w:val="0"/>
          <w:sz w:val="24"/>
          <w:u w:val="single"/>
          <w:lang w:val="zh-TW" w:bidi="zh-TW"/>
        </w:rPr>
        <w:t xml:space="preserve"> </w:t>
      </w:r>
      <w:r>
        <w:rPr>
          <w:rFonts w:ascii="宋体" w:eastAsia="PMingLiU" w:hAnsi="宋体" w:cs="宋体"/>
          <w:kern w:val="0"/>
          <w:sz w:val="24"/>
          <w:u w:val="single"/>
          <w:lang w:val="zh-TW" w:bidi="zh-TW"/>
        </w:rPr>
        <w:t xml:space="preserve">          </w:t>
      </w:r>
      <w:r>
        <w:rPr>
          <w:rFonts w:ascii="宋体" w:hAnsi="宋体" w:cs="宋体"/>
          <w:iCs/>
          <w:kern w:val="0"/>
          <w:sz w:val="24"/>
          <w:lang w:val="zh-TW" w:bidi="zh-TW"/>
        </w:rPr>
        <w:t>（企业名称）,</w:t>
      </w:r>
      <w:r>
        <w:rPr>
          <w:rFonts w:ascii="宋体" w:hAnsi="宋体" w:cs="宋体"/>
          <w:kern w:val="0"/>
          <w:sz w:val="24"/>
          <w:lang w:val="zh-TW" w:bidi="zh-TW"/>
        </w:rPr>
        <w:t>从业人员</w:t>
      </w:r>
      <w:r>
        <w:rPr>
          <w:rFonts w:ascii="宋体" w:hAnsi="宋体" w:cs="宋体" w:hint="eastAsia"/>
          <w:kern w:val="0"/>
          <w:sz w:val="24"/>
          <w:u w:val="single"/>
          <w:lang w:val="zh-TW" w:bidi="zh-TW"/>
        </w:rPr>
        <w:t xml:space="preserve"> </w:t>
      </w:r>
      <w:r>
        <w:rPr>
          <w:rFonts w:ascii="宋体" w:eastAsia="PMingLiU" w:hAnsi="宋体" w:cs="宋体"/>
          <w:kern w:val="0"/>
          <w:sz w:val="24"/>
          <w:u w:val="single"/>
          <w:lang w:val="zh-TW" w:bidi="zh-TW"/>
        </w:rPr>
        <w:t xml:space="preserve">    </w:t>
      </w:r>
      <w:r>
        <w:rPr>
          <w:rFonts w:ascii="宋体" w:hAnsi="宋体" w:cs="宋体"/>
          <w:kern w:val="0"/>
          <w:sz w:val="24"/>
          <w:lang w:val="zh-TW" w:bidi="zh-TW"/>
        </w:rPr>
        <w:t>人，营业收入为</w:t>
      </w:r>
      <w:r>
        <w:rPr>
          <w:rFonts w:ascii="宋体" w:hAnsi="宋体" w:cs="宋体" w:hint="eastAsia"/>
          <w:kern w:val="0"/>
          <w:sz w:val="24"/>
          <w:u w:val="single"/>
          <w:lang w:val="zh-TW" w:bidi="zh-TW"/>
        </w:rPr>
        <w:t xml:space="preserve"> </w:t>
      </w:r>
      <w:r>
        <w:rPr>
          <w:rFonts w:ascii="宋体" w:eastAsia="PMingLiU" w:hAnsi="宋体" w:cs="宋体"/>
          <w:kern w:val="0"/>
          <w:sz w:val="24"/>
          <w:u w:val="single"/>
          <w:lang w:val="zh-TW" w:bidi="zh-TW"/>
        </w:rPr>
        <w:t xml:space="preserve">    </w:t>
      </w:r>
      <w:r>
        <w:rPr>
          <w:rFonts w:ascii="宋体" w:hAnsi="宋体" w:cs="宋体"/>
          <w:kern w:val="0"/>
          <w:sz w:val="24"/>
          <w:lang w:val="zh-TW" w:bidi="zh-TW"/>
        </w:rPr>
        <w:t>万元，资产总额为</w:t>
      </w:r>
      <w:r>
        <w:rPr>
          <w:rFonts w:ascii="宋体" w:hAnsi="宋体" w:cs="宋体" w:hint="eastAsia"/>
          <w:kern w:val="0"/>
          <w:sz w:val="24"/>
          <w:u w:val="single"/>
          <w:lang w:val="zh-TW" w:bidi="zh-TW"/>
        </w:rPr>
        <w:t xml:space="preserve"> </w:t>
      </w:r>
      <w:r>
        <w:rPr>
          <w:rFonts w:ascii="宋体" w:eastAsia="PMingLiU" w:hAnsi="宋体" w:cs="宋体"/>
          <w:kern w:val="0"/>
          <w:sz w:val="24"/>
          <w:u w:val="single"/>
          <w:lang w:val="zh-TW" w:bidi="zh-TW"/>
        </w:rPr>
        <w:t xml:space="preserve">    </w:t>
      </w:r>
      <w:r>
        <w:rPr>
          <w:rFonts w:ascii="宋体" w:hAnsi="宋体" w:cs="宋体"/>
          <w:kern w:val="0"/>
          <w:sz w:val="24"/>
          <w:lang w:val="zh-TW" w:bidi="zh-TW"/>
        </w:rPr>
        <w:t>万元</w:t>
      </w:r>
      <w:r>
        <w:rPr>
          <w:rFonts w:ascii="宋体" w:hAnsi="宋体" w:cs="宋体"/>
          <w:kern w:val="0"/>
          <w:sz w:val="24"/>
          <w:lang w:bidi="en-US"/>
        </w:rPr>
        <w:t>，</w:t>
      </w:r>
      <w:r>
        <w:rPr>
          <w:rFonts w:ascii="宋体" w:hAnsi="宋体" w:cs="宋体"/>
          <w:kern w:val="0"/>
          <w:sz w:val="24"/>
          <w:lang w:val="zh-TW" w:bidi="zh-TW"/>
        </w:rPr>
        <w:t>属于</w:t>
      </w:r>
      <w:r>
        <w:rPr>
          <w:rFonts w:ascii="宋体" w:hAnsi="宋体" w:cs="宋体" w:hint="eastAsia"/>
          <w:kern w:val="0"/>
          <w:sz w:val="24"/>
          <w:u w:val="single"/>
          <w:lang w:val="zh-TW" w:bidi="zh-TW"/>
        </w:rPr>
        <w:t xml:space="preserve"> </w:t>
      </w:r>
      <w:r>
        <w:rPr>
          <w:rFonts w:ascii="宋体" w:eastAsia="PMingLiU" w:hAnsi="宋体" w:cs="宋体"/>
          <w:kern w:val="0"/>
          <w:sz w:val="24"/>
          <w:u w:val="single"/>
          <w:lang w:val="zh-TW" w:bidi="zh-TW"/>
        </w:rPr>
        <w:t xml:space="preserve">         </w:t>
      </w:r>
      <w:r>
        <w:rPr>
          <w:rFonts w:ascii="宋体" w:hAnsi="宋体" w:cs="宋体"/>
          <w:iCs/>
          <w:kern w:val="0"/>
          <w:sz w:val="24"/>
          <w:lang w:val="zh-TW" w:bidi="zh-TW"/>
        </w:rPr>
        <w:t>（中型企业、 小型企业、微型企业）</w:t>
      </w:r>
      <w:r>
        <w:rPr>
          <w:rFonts w:ascii="宋体" w:eastAsia="PMingLiU" w:hAnsi="宋体" w:cs="宋体"/>
          <w:iCs/>
          <w:kern w:val="0"/>
          <w:sz w:val="24"/>
          <w:lang w:val="zh-TW" w:bidi="zh-TW"/>
        </w:rPr>
        <w:t>;</w:t>
      </w:r>
    </w:p>
    <w:p w14:paraId="6E75D5E4" w14:textId="77777777" w:rsidR="00F54832" w:rsidRDefault="00000000">
      <w:pPr>
        <w:tabs>
          <w:tab w:val="left" w:pos="1193"/>
          <w:tab w:val="left" w:pos="6965"/>
        </w:tabs>
        <w:spacing w:line="360" w:lineRule="auto"/>
        <w:ind w:firstLineChars="200" w:firstLine="560"/>
        <w:jc w:val="left"/>
        <w:rPr>
          <w:rFonts w:ascii="宋体" w:hAnsi="宋体" w:cs="宋体"/>
          <w:kern w:val="0"/>
          <w:sz w:val="24"/>
          <w:lang w:val="zh-TW" w:bidi="zh-TW"/>
        </w:rPr>
      </w:pPr>
      <w:bookmarkStart w:id="8" w:name="bookmark36"/>
      <w:bookmarkEnd w:id="8"/>
      <w:r>
        <w:rPr>
          <w:rFonts w:ascii="宋体" w:eastAsiaTheme="minorEastAsia" w:hAnsi="宋体" w:cs="宋体" w:hint="eastAsia"/>
          <w:iCs/>
          <w:kern w:val="0"/>
          <w:sz w:val="28"/>
          <w:szCs w:val="28"/>
          <w:lang w:val="zh-TW" w:bidi="zh-TW"/>
        </w:rPr>
        <w:t>2</w:t>
      </w:r>
      <w:r>
        <w:rPr>
          <w:rFonts w:ascii="宋体" w:eastAsia="PMingLiU" w:hAnsi="宋体" w:cs="宋体"/>
          <w:iCs/>
          <w:kern w:val="0"/>
          <w:sz w:val="28"/>
          <w:szCs w:val="28"/>
          <w:lang w:val="zh-TW" w:bidi="zh-TW"/>
        </w:rPr>
        <w:t>.</w:t>
      </w:r>
      <w:r>
        <w:rPr>
          <w:rFonts w:ascii="宋体" w:eastAsia="PMingLiU" w:hAnsi="宋体" w:cs="宋体"/>
          <w:iCs/>
          <w:kern w:val="0"/>
          <w:sz w:val="28"/>
          <w:szCs w:val="28"/>
          <w:u w:val="single"/>
          <w:lang w:val="zh-TW" w:bidi="zh-TW"/>
        </w:rPr>
        <w:t xml:space="preserve">        </w:t>
      </w:r>
      <w:r>
        <w:rPr>
          <w:rFonts w:ascii="宋体" w:hAnsi="宋体" w:cs="宋体"/>
          <w:iCs/>
          <w:kern w:val="0"/>
          <w:sz w:val="24"/>
          <w:lang w:val="zh-TW" w:bidi="zh-TW"/>
        </w:rPr>
        <w:t>（标的名称）</w:t>
      </w:r>
      <w:r>
        <w:rPr>
          <w:rFonts w:ascii="宋体" w:hAnsi="宋体" w:cs="宋体"/>
          <w:kern w:val="0"/>
          <w:sz w:val="24"/>
          <w:lang w:val="zh-TW" w:bidi="zh-TW"/>
        </w:rPr>
        <w:t>,属于</w:t>
      </w:r>
      <w:r>
        <w:rPr>
          <w:rFonts w:ascii="宋体" w:eastAsia="PMingLiU" w:hAnsi="宋体" w:cs="宋体"/>
          <w:kern w:val="0"/>
          <w:sz w:val="24"/>
          <w:u w:val="single"/>
          <w:lang w:val="zh-TW" w:bidi="zh-TW"/>
        </w:rPr>
        <w:t xml:space="preserve">            </w:t>
      </w:r>
      <w:r>
        <w:rPr>
          <w:rFonts w:ascii="宋体" w:hAnsi="宋体" w:cs="宋体"/>
          <w:iCs/>
          <w:kern w:val="0"/>
          <w:sz w:val="24"/>
          <w:lang w:val="zh-TW" w:bidi="zh-TW"/>
        </w:rPr>
        <w:t xml:space="preserve">（采购文件中明确的所属行业）, </w:t>
      </w:r>
      <w:r>
        <w:rPr>
          <w:rFonts w:ascii="宋体" w:hAnsi="宋体" w:cs="宋体"/>
          <w:kern w:val="0"/>
          <w:sz w:val="24"/>
          <w:lang w:val="zh-TW" w:bidi="zh-TW"/>
        </w:rPr>
        <w:t>承建（承接）企业为</w:t>
      </w:r>
      <w:r>
        <w:rPr>
          <w:rFonts w:ascii="宋体" w:hAnsi="宋体" w:cs="宋体" w:hint="eastAsia"/>
          <w:kern w:val="0"/>
          <w:sz w:val="24"/>
          <w:u w:val="single"/>
          <w:lang w:val="zh-TW" w:bidi="zh-TW"/>
        </w:rPr>
        <w:t xml:space="preserve"> </w:t>
      </w:r>
      <w:r>
        <w:rPr>
          <w:rFonts w:ascii="宋体" w:eastAsia="PMingLiU" w:hAnsi="宋体" w:cs="宋体"/>
          <w:kern w:val="0"/>
          <w:sz w:val="24"/>
          <w:u w:val="single"/>
          <w:lang w:val="zh-TW" w:bidi="zh-TW"/>
        </w:rPr>
        <w:t xml:space="preserve">          </w:t>
      </w:r>
      <w:r>
        <w:rPr>
          <w:rFonts w:ascii="宋体" w:hAnsi="宋体" w:cs="宋体"/>
          <w:iCs/>
          <w:kern w:val="0"/>
          <w:sz w:val="24"/>
          <w:lang w:val="zh-TW" w:bidi="zh-TW"/>
        </w:rPr>
        <w:t>（企业名称）,</w:t>
      </w:r>
      <w:r>
        <w:rPr>
          <w:rFonts w:ascii="宋体" w:hAnsi="宋体" w:cs="宋体"/>
          <w:kern w:val="0"/>
          <w:sz w:val="24"/>
          <w:lang w:val="zh-TW" w:bidi="zh-TW"/>
        </w:rPr>
        <w:t>从业人员</w:t>
      </w:r>
      <w:r>
        <w:rPr>
          <w:rFonts w:ascii="宋体" w:hAnsi="宋体" w:cs="宋体" w:hint="eastAsia"/>
          <w:kern w:val="0"/>
          <w:sz w:val="24"/>
          <w:u w:val="single"/>
          <w:lang w:val="zh-TW" w:bidi="zh-TW"/>
        </w:rPr>
        <w:t xml:space="preserve"> </w:t>
      </w:r>
      <w:r>
        <w:rPr>
          <w:rFonts w:ascii="宋体" w:eastAsia="PMingLiU" w:hAnsi="宋体" w:cs="宋体"/>
          <w:kern w:val="0"/>
          <w:sz w:val="24"/>
          <w:u w:val="single"/>
          <w:lang w:val="zh-TW" w:bidi="zh-TW"/>
        </w:rPr>
        <w:t xml:space="preserve">    </w:t>
      </w:r>
      <w:r>
        <w:rPr>
          <w:rFonts w:ascii="宋体" w:hAnsi="宋体" w:cs="宋体"/>
          <w:kern w:val="0"/>
          <w:sz w:val="24"/>
          <w:lang w:val="zh-TW" w:bidi="zh-TW"/>
        </w:rPr>
        <w:t>人，营业收入为</w:t>
      </w:r>
      <w:r>
        <w:rPr>
          <w:rFonts w:ascii="宋体" w:hAnsi="宋体" w:cs="宋体" w:hint="eastAsia"/>
          <w:kern w:val="0"/>
          <w:sz w:val="24"/>
          <w:u w:val="single"/>
          <w:lang w:val="zh-TW" w:bidi="zh-TW"/>
        </w:rPr>
        <w:t xml:space="preserve"> </w:t>
      </w:r>
      <w:r>
        <w:rPr>
          <w:rFonts w:ascii="宋体" w:eastAsia="PMingLiU" w:hAnsi="宋体" w:cs="宋体"/>
          <w:kern w:val="0"/>
          <w:sz w:val="24"/>
          <w:u w:val="single"/>
          <w:lang w:val="zh-TW" w:bidi="zh-TW"/>
        </w:rPr>
        <w:t xml:space="preserve">    </w:t>
      </w:r>
      <w:r>
        <w:rPr>
          <w:rFonts w:ascii="宋体" w:hAnsi="宋体" w:cs="宋体"/>
          <w:kern w:val="0"/>
          <w:sz w:val="24"/>
          <w:lang w:val="zh-TW" w:bidi="zh-TW"/>
        </w:rPr>
        <w:t>万元，资产总额为</w:t>
      </w:r>
      <w:r>
        <w:rPr>
          <w:rFonts w:ascii="宋体" w:hAnsi="宋体" w:cs="宋体" w:hint="eastAsia"/>
          <w:kern w:val="0"/>
          <w:sz w:val="24"/>
          <w:u w:val="single"/>
          <w:lang w:val="zh-TW" w:bidi="zh-TW"/>
        </w:rPr>
        <w:t xml:space="preserve"> </w:t>
      </w:r>
      <w:r>
        <w:rPr>
          <w:rFonts w:ascii="宋体" w:eastAsia="PMingLiU" w:hAnsi="宋体" w:cs="宋体"/>
          <w:kern w:val="0"/>
          <w:sz w:val="24"/>
          <w:u w:val="single"/>
          <w:lang w:val="zh-TW" w:bidi="zh-TW"/>
        </w:rPr>
        <w:t xml:space="preserve">    </w:t>
      </w:r>
      <w:r>
        <w:rPr>
          <w:rFonts w:ascii="宋体" w:hAnsi="宋体" w:cs="宋体"/>
          <w:kern w:val="0"/>
          <w:sz w:val="24"/>
          <w:lang w:val="zh-TW" w:bidi="zh-TW"/>
        </w:rPr>
        <w:t>万元，属于</w:t>
      </w:r>
      <w:r>
        <w:rPr>
          <w:rFonts w:ascii="宋体" w:hAnsi="宋体" w:cs="宋体" w:hint="eastAsia"/>
          <w:kern w:val="0"/>
          <w:sz w:val="24"/>
          <w:u w:val="single"/>
          <w:lang w:val="zh-TW" w:bidi="zh-TW"/>
        </w:rPr>
        <w:t xml:space="preserve"> </w:t>
      </w:r>
      <w:r>
        <w:rPr>
          <w:rFonts w:ascii="宋体" w:eastAsia="PMingLiU" w:hAnsi="宋体" w:cs="宋体"/>
          <w:kern w:val="0"/>
          <w:sz w:val="24"/>
          <w:u w:val="single"/>
          <w:lang w:val="zh-TW" w:bidi="zh-TW"/>
        </w:rPr>
        <w:t xml:space="preserve">         </w:t>
      </w:r>
      <w:r>
        <w:rPr>
          <w:rFonts w:ascii="宋体" w:hAnsi="宋体" w:cs="宋体"/>
          <w:iCs/>
          <w:kern w:val="0"/>
          <w:sz w:val="24"/>
          <w:lang w:val="zh-TW" w:bidi="zh-TW"/>
        </w:rPr>
        <w:t>（中型企业、 小型企业、微型企</w:t>
      </w:r>
      <w:r>
        <w:rPr>
          <w:rFonts w:ascii="宋体" w:hAnsi="宋体" w:cs="宋体"/>
          <w:iCs/>
          <w:kern w:val="0"/>
          <w:sz w:val="24"/>
          <w:lang w:val="zh-CN" w:bidi="zh-CN"/>
        </w:rPr>
        <w:t>业）</w:t>
      </w:r>
      <w:r>
        <w:rPr>
          <w:rFonts w:ascii="宋体" w:hAnsi="宋体" w:cs="宋体" w:hint="eastAsia"/>
          <w:iCs/>
          <w:kern w:val="0"/>
          <w:sz w:val="24"/>
          <w:lang w:val="zh-CN" w:bidi="zh-CN"/>
        </w:rPr>
        <w:t>。</w:t>
      </w:r>
    </w:p>
    <w:p w14:paraId="399B8FC7" w14:textId="77777777" w:rsidR="00F54832" w:rsidRDefault="00000000">
      <w:pPr>
        <w:tabs>
          <w:tab w:val="left" w:pos="1193"/>
          <w:tab w:val="left" w:pos="6965"/>
        </w:tabs>
        <w:spacing w:line="360" w:lineRule="auto"/>
        <w:ind w:left="660"/>
        <w:jc w:val="left"/>
        <w:rPr>
          <w:rFonts w:ascii="宋体" w:hAnsi="宋体" w:cs="宋体"/>
          <w:kern w:val="0"/>
          <w:sz w:val="24"/>
          <w:lang w:val="zh-TW" w:bidi="zh-TW"/>
        </w:rPr>
      </w:pPr>
      <w:r>
        <w:rPr>
          <w:rFonts w:ascii="宋体" w:hAnsi="宋体" w:cs="宋体" w:hint="eastAsia"/>
          <w:iCs/>
          <w:kern w:val="0"/>
          <w:sz w:val="24"/>
          <w:lang w:val="zh-TW" w:bidi="zh-TW"/>
        </w:rPr>
        <w:t>……</w:t>
      </w:r>
    </w:p>
    <w:p w14:paraId="1FE79A30" w14:textId="77777777" w:rsidR="00F54832" w:rsidRDefault="00000000">
      <w:pPr>
        <w:tabs>
          <w:tab w:val="left" w:leader="dot" w:pos="-1365"/>
        </w:tabs>
        <w:spacing w:line="360" w:lineRule="auto"/>
        <w:ind w:firstLineChars="200" w:firstLine="480"/>
        <w:jc w:val="left"/>
        <w:rPr>
          <w:rFonts w:ascii="宋体" w:hAnsi="宋体" w:cs="宋体"/>
          <w:kern w:val="0"/>
          <w:sz w:val="24"/>
          <w:lang w:val="zh-TW" w:bidi="zh-TW"/>
        </w:rPr>
      </w:pPr>
      <w:r>
        <w:rPr>
          <w:rFonts w:ascii="宋体" w:hAnsi="宋体" w:cs="宋体"/>
          <w:kern w:val="0"/>
          <w:sz w:val="24"/>
          <w:lang w:val="zh-TW" w:bidi="zh-TW"/>
        </w:rPr>
        <w:t>以上企业，不属于大企业的分支机构，不存在控股股东为大企业的情形，也不存在与大企业的负责人为同一人的情形。</w:t>
      </w:r>
    </w:p>
    <w:p w14:paraId="1312F590" w14:textId="77777777" w:rsidR="00F54832" w:rsidRDefault="00000000">
      <w:pPr>
        <w:spacing w:line="360" w:lineRule="auto"/>
        <w:ind w:firstLineChars="200" w:firstLine="480"/>
        <w:jc w:val="left"/>
        <w:rPr>
          <w:rFonts w:ascii="宋体" w:hAnsi="宋体" w:cs="宋体"/>
          <w:kern w:val="0"/>
          <w:sz w:val="24"/>
          <w:lang w:val="zh-TW" w:bidi="zh-TW"/>
        </w:rPr>
      </w:pPr>
      <w:r>
        <w:rPr>
          <w:rFonts w:ascii="宋体" w:hAnsi="宋体" w:cs="宋体"/>
          <w:kern w:val="0"/>
          <w:sz w:val="24"/>
          <w:lang w:val="zh-TW" w:bidi="zh-TW"/>
        </w:rPr>
        <w:t>本企业对上述声明内容的真实性负责。如有虚假，将依法承担相应责任。</w:t>
      </w:r>
    </w:p>
    <w:p w14:paraId="59634BC9" w14:textId="77777777" w:rsidR="00F54832" w:rsidRDefault="00F54832">
      <w:pPr>
        <w:spacing w:line="360" w:lineRule="auto"/>
        <w:ind w:firstLineChars="1250" w:firstLine="3000"/>
        <w:jc w:val="left"/>
        <w:rPr>
          <w:rFonts w:ascii="宋体" w:hAnsi="宋体" w:cs="宋体"/>
          <w:kern w:val="0"/>
          <w:sz w:val="24"/>
          <w:lang w:val="zh-TW" w:bidi="zh-TW"/>
        </w:rPr>
      </w:pPr>
    </w:p>
    <w:p w14:paraId="515F39E2" w14:textId="77777777" w:rsidR="00F54832" w:rsidRDefault="00F54832">
      <w:pPr>
        <w:spacing w:line="360" w:lineRule="auto"/>
        <w:ind w:firstLineChars="1250" w:firstLine="3000"/>
        <w:jc w:val="left"/>
        <w:rPr>
          <w:rFonts w:ascii="宋体" w:hAnsi="宋体" w:cs="宋体"/>
          <w:kern w:val="0"/>
          <w:sz w:val="24"/>
          <w:lang w:val="zh-TW" w:bidi="zh-TW"/>
        </w:rPr>
      </w:pPr>
    </w:p>
    <w:p w14:paraId="4D3C611A" w14:textId="77777777" w:rsidR="00F54832" w:rsidRDefault="00000000">
      <w:pPr>
        <w:spacing w:line="360" w:lineRule="auto"/>
        <w:ind w:firstLineChars="1900" w:firstLine="4560"/>
        <w:jc w:val="left"/>
        <w:rPr>
          <w:rFonts w:ascii="宋体" w:hAnsi="宋体" w:cs="宋体"/>
          <w:kern w:val="0"/>
          <w:sz w:val="24"/>
          <w:lang w:val="zh-TW" w:bidi="zh-TW"/>
        </w:rPr>
      </w:pPr>
      <w:r>
        <w:rPr>
          <w:rFonts w:ascii="宋体" w:hAnsi="宋体" w:cs="宋体"/>
          <w:kern w:val="0"/>
          <w:sz w:val="24"/>
          <w:lang w:val="zh-TW" w:bidi="zh-TW"/>
        </w:rPr>
        <w:t xml:space="preserve">企业名称（盖章）： </w:t>
      </w:r>
    </w:p>
    <w:p w14:paraId="2065FFA9" w14:textId="77777777" w:rsidR="00F54832" w:rsidRDefault="00F54832">
      <w:pPr>
        <w:spacing w:line="360" w:lineRule="auto"/>
        <w:ind w:firstLineChars="1900" w:firstLine="4560"/>
        <w:jc w:val="left"/>
        <w:rPr>
          <w:rFonts w:ascii="宋体" w:hAnsi="宋体" w:cs="宋体"/>
          <w:kern w:val="0"/>
          <w:sz w:val="24"/>
          <w:lang w:val="zh-TW" w:bidi="zh-TW"/>
        </w:rPr>
      </w:pPr>
    </w:p>
    <w:p w14:paraId="040DA860" w14:textId="77777777" w:rsidR="00F54832" w:rsidRDefault="00000000">
      <w:pPr>
        <w:spacing w:line="360" w:lineRule="auto"/>
        <w:ind w:firstLineChars="1900" w:firstLine="4560"/>
        <w:jc w:val="left"/>
        <w:rPr>
          <w:rFonts w:ascii="宋体" w:hAnsi="宋体" w:cs="宋体"/>
          <w:kern w:val="0"/>
          <w:sz w:val="24"/>
          <w:lang w:val="zh-TW" w:bidi="zh-TW"/>
        </w:rPr>
      </w:pPr>
      <w:r>
        <w:rPr>
          <w:rFonts w:ascii="宋体" w:hAnsi="宋体" w:cs="宋体"/>
          <w:kern w:val="0"/>
          <w:sz w:val="24"/>
          <w:lang w:val="zh-TW" w:bidi="zh-TW"/>
        </w:rPr>
        <w:t>日</w:t>
      </w:r>
      <w:r>
        <w:rPr>
          <w:rFonts w:ascii="宋体" w:hAnsi="宋体" w:cs="宋体" w:hint="eastAsia"/>
          <w:kern w:val="0"/>
          <w:sz w:val="24"/>
          <w:lang w:val="zh-TW" w:bidi="zh-TW"/>
        </w:rPr>
        <w:t xml:space="preserve"> </w:t>
      </w:r>
      <w:r>
        <w:rPr>
          <w:rFonts w:ascii="宋体" w:eastAsia="PMingLiU" w:hAnsi="宋体" w:cs="宋体"/>
          <w:kern w:val="0"/>
          <w:sz w:val="24"/>
          <w:lang w:val="zh-TW" w:bidi="zh-TW"/>
        </w:rPr>
        <w:t xml:space="preserve">   </w:t>
      </w:r>
      <w:r>
        <w:rPr>
          <w:rFonts w:ascii="宋体" w:hAnsi="宋体" w:cs="宋体"/>
          <w:kern w:val="0"/>
          <w:sz w:val="24"/>
          <w:lang w:val="zh-TW" w:bidi="zh-TW"/>
        </w:rPr>
        <w:t>期：</w:t>
      </w:r>
    </w:p>
    <w:p w14:paraId="1B012446" w14:textId="77777777" w:rsidR="00F54832" w:rsidRDefault="00F54832">
      <w:pPr>
        <w:spacing w:line="360" w:lineRule="auto"/>
        <w:jc w:val="left"/>
        <w:rPr>
          <w:rFonts w:ascii="宋体" w:hAnsi="宋体" w:cs="宋体"/>
          <w:kern w:val="0"/>
          <w:szCs w:val="21"/>
          <w:lang w:val="zh-TW" w:bidi="zh-TW"/>
        </w:rPr>
      </w:pPr>
    </w:p>
    <w:p w14:paraId="15D94A27" w14:textId="77777777" w:rsidR="00F54832" w:rsidRDefault="00F54832">
      <w:pPr>
        <w:spacing w:line="360" w:lineRule="auto"/>
        <w:jc w:val="left"/>
        <w:rPr>
          <w:rFonts w:ascii="宋体" w:hAnsi="宋体" w:cs="宋体"/>
          <w:kern w:val="0"/>
          <w:szCs w:val="21"/>
          <w:lang w:val="zh-TW" w:bidi="zh-TW"/>
        </w:rPr>
      </w:pPr>
    </w:p>
    <w:p w14:paraId="4BFE80E6" w14:textId="77777777" w:rsidR="00F54832" w:rsidRDefault="00F54832">
      <w:pPr>
        <w:spacing w:line="360" w:lineRule="auto"/>
        <w:jc w:val="left"/>
        <w:rPr>
          <w:rFonts w:ascii="宋体" w:hAnsi="宋体" w:cs="宋体"/>
          <w:kern w:val="0"/>
          <w:szCs w:val="21"/>
          <w:lang w:val="zh-TW" w:bidi="zh-TW"/>
        </w:rPr>
      </w:pPr>
    </w:p>
    <w:p w14:paraId="7DA3E360" w14:textId="77777777" w:rsidR="00F54832" w:rsidRDefault="00F54832">
      <w:pPr>
        <w:spacing w:line="360" w:lineRule="auto"/>
        <w:jc w:val="left"/>
        <w:rPr>
          <w:rFonts w:ascii="宋体" w:hAnsi="宋体" w:cs="宋体"/>
          <w:kern w:val="0"/>
          <w:szCs w:val="21"/>
          <w:lang w:val="zh-TW" w:bidi="zh-TW"/>
        </w:rPr>
      </w:pPr>
    </w:p>
    <w:p w14:paraId="1356C254" w14:textId="77777777" w:rsidR="00F54832" w:rsidRDefault="00000000">
      <w:pPr>
        <w:spacing w:line="360" w:lineRule="auto"/>
        <w:jc w:val="left"/>
        <w:rPr>
          <w:rFonts w:ascii="宋体" w:hAnsi="宋体" w:cs="宋体"/>
          <w:kern w:val="0"/>
          <w:sz w:val="24"/>
          <w:lang w:val="zh-TW" w:bidi="zh-TW"/>
        </w:rPr>
      </w:pPr>
      <w:r>
        <w:rPr>
          <w:rFonts w:ascii="宋体" w:hAnsi="宋体" w:cs="宋体"/>
          <w:kern w:val="0"/>
          <w:sz w:val="20"/>
          <w:szCs w:val="20"/>
          <w:lang w:val="zh-TW" w:bidi="zh-TW"/>
        </w:rPr>
        <w:t>从业人员、营业收入、资产总额填报上一年度数据，无上一年度数据的新成立企业可不填报</w:t>
      </w:r>
      <w:r>
        <w:rPr>
          <w:rFonts w:ascii="宋体" w:hAnsi="宋体" w:cs="宋体" w:hint="eastAsia"/>
          <w:kern w:val="0"/>
          <w:sz w:val="22"/>
          <w:szCs w:val="22"/>
          <w:lang w:val="zh-TW" w:bidi="zh-TW"/>
        </w:rPr>
        <w:t>。</w:t>
      </w:r>
    </w:p>
    <w:p w14:paraId="0269CC16" w14:textId="77777777" w:rsidR="00F54832" w:rsidRDefault="00000000">
      <w:pPr>
        <w:spacing w:line="360" w:lineRule="auto"/>
        <w:rPr>
          <w:rFonts w:ascii="仿宋" w:eastAsia="仿宋" w:hAnsi="仿宋" w:cs="仿宋"/>
          <w:b/>
          <w:bCs/>
          <w:sz w:val="24"/>
        </w:rPr>
      </w:pPr>
      <w:r>
        <w:rPr>
          <w:rFonts w:ascii="Calibri" w:hAnsi="Calibri" w:cs="Times New Roman"/>
          <w:szCs w:val="22"/>
        </w:rPr>
        <w:br w:type="page"/>
      </w:r>
      <w:r>
        <w:rPr>
          <w:rFonts w:ascii="仿宋" w:eastAsia="仿宋" w:hAnsi="仿宋" w:cs="仿宋" w:hint="eastAsia"/>
          <w:b/>
          <w:bCs/>
          <w:sz w:val="24"/>
        </w:rPr>
        <w:lastRenderedPageBreak/>
        <w:t>附件</w:t>
      </w:r>
    </w:p>
    <w:p w14:paraId="2FC72AFB" w14:textId="77777777" w:rsidR="00F54832" w:rsidRDefault="00000000">
      <w:pPr>
        <w:spacing w:line="360" w:lineRule="auto"/>
        <w:jc w:val="center"/>
        <w:rPr>
          <w:rFonts w:ascii="宋体" w:hAnsi="宋体" w:cs="宋体"/>
          <w:b/>
          <w:bCs/>
          <w:sz w:val="28"/>
          <w:szCs w:val="28"/>
        </w:rPr>
      </w:pPr>
      <w:r>
        <w:rPr>
          <w:rFonts w:ascii="宋体" w:hAnsi="宋体" w:cs="宋体" w:hint="eastAsia"/>
          <w:b/>
          <w:bCs/>
          <w:sz w:val="28"/>
          <w:szCs w:val="28"/>
        </w:rPr>
        <w:t>泌阳县政府采购供应商信用承诺函</w:t>
      </w:r>
    </w:p>
    <w:p w14:paraId="06C8A180" w14:textId="77777777" w:rsidR="00F54832" w:rsidRDefault="00000000">
      <w:pPr>
        <w:spacing w:line="600" w:lineRule="exact"/>
        <w:rPr>
          <w:rFonts w:ascii="宋体" w:hAnsi="宋体" w:cs="仿宋_GB2312"/>
          <w:sz w:val="24"/>
        </w:rPr>
      </w:pPr>
      <w:r>
        <w:rPr>
          <w:rFonts w:ascii="宋体" w:hAnsi="宋体" w:cs="仿宋_GB2312" w:hint="eastAsia"/>
          <w:sz w:val="24"/>
        </w:rPr>
        <w:t>致</w:t>
      </w:r>
      <w:r>
        <w:rPr>
          <w:rFonts w:ascii="宋体" w:hAnsi="宋体" w:cs="仿宋_GB2312" w:hint="eastAsia"/>
          <w:sz w:val="24"/>
          <w:u w:val="single"/>
        </w:rPr>
        <w:t xml:space="preserve"> </w:t>
      </w:r>
      <w:r>
        <w:rPr>
          <w:rFonts w:ascii="宋体" w:hAnsi="宋体" w:cs="仿宋_GB2312"/>
          <w:sz w:val="24"/>
          <w:u w:val="single"/>
        </w:rPr>
        <w:t xml:space="preserve">             </w:t>
      </w:r>
      <w:r>
        <w:rPr>
          <w:rFonts w:ascii="宋体" w:hAnsi="宋体" w:cs="仿宋_GB2312" w:hint="eastAsia"/>
          <w:sz w:val="24"/>
        </w:rPr>
        <w:t>（采购人或采购代理机构）：</w:t>
      </w:r>
    </w:p>
    <w:p w14:paraId="59E86C76" w14:textId="77777777" w:rsidR="00F54832" w:rsidRDefault="00000000">
      <w:pPr>
        <w:spacing w:line="360" w:lineRule="auto"/>
        <w:ind w:firstLineChars="200" w:firstLine="480"/>
        <w:rPr>
          <w:rFonts w:cs="Times New Roman"/>
          <w:sz w:val="24"/>
          <w:u w:val="single"/>
        </w:rPr>
      </w:pPr>
      <w:r>
        <w:rPr>
          <w:rFonts w:cs="Times New Roman" w:hint="eastAsia"/>
          <w:sz w:val="24"/>
        </w:rPr>
        <w:t>单位名称：</w:t>
      </w:r>
    </w:p>
    <w:p w14:paraId="4495D737" w14:textId="77777777" w:rsidR="00F54832" w:rsidRDefault="00000000">
      <w:pPr>
        <w:spacing w:line="360" w:lineRule="auto"/>
        <w:ind w:firstLineChars="200" w:firstLine="480"/>
        <w:rPr>
          <w:rFonts w:cs="Times New Roman"/>
          <w:sz w:val="24"/>
          <w:u w:val="single"/>
        </w:rPr>
      </w:pPr>
      <w:r>
        <w:rPr>
          <w:rFonts w:cs="Times New Roman" w:hint="eastAsia"/>
          <w:sz w:val="24"/>
        </w:rPr>
        <w:t>统一社会信用代码：</w:t>
      </w:r>
    </w:p>
    <w:p w14:paraId="436E257B" w14:textId="77777777" w:rsidR="00F54832" w:rsidRDefault="00000000">
      <w:pPr>
        <w:spacing w:line="360" w:lineRule="auto"/>
        <w:ind w:firstLineChars="200" w:firstLine="480"/>
        <w:rPr>
          <w:rFonts w:cs="Times New Roman"/>
          <w:sz w:val="24"/>
          <w:u w:val="single"/>
        </w:rPr>
      </w:pPr>
      <w:r>
        <w:rPr>
          <w:rFonts w:cs="Times New Roman" w:hint="eastAsia"/>
          <w:sz w:val="24"/>
        </w:rPr>
        <w:t>法定代表人（负责人）：</w:t>
      </w:r>
    </w:p>
    <w:p w14:paraId="73A0CAFA" w14:textId="77777777" w:rsidR="00F54832" w:rsidRDefault="00000000">
      <w:pPr>
        <w:spacing w:line="360" w:lineRule="auto"/>
        <w:ind w:firstLineChars="200" w:firstLine="480"/>
        <w:rPr>
          <w:rFonts w:cs="Times New Roman"/>
          <w:sz w:val="24"/>
          <w:u w:val="single"/>
        </w:rPr>
      </w:pPr>
      <w:r>
        <w:rPr>
          <w:rFonts w:cs="Times New Roman" w:hint="eastAsia"/>
          <w:sz w:val="24"/>
        </w:rPr>
        <w:t>联系地址和电话：</w:t>
      </w:r>
    </w:p>
    <w:p w14:paraId="7A97DD37" w14:textId="77777777" w:rsidR="00F54832" w:rsidRDefault="00000000">
      <w:pPr>
        <w:spacing w:line="360" w:lineRule="auto"/>
        <w:ind w:firstLineChars="200" w:firstLine="480"/>
        <w:rPr>
          <w:rFonts w:cs="Times New Roman"/>
          <w:sz w:val="24"/>
        </w:rPr>
      </w:pPr>
      <w:r>
        <w:rPr>
          <w:rFonts w:cs="Times New Roman" w:hint="eastAsia"/>
          <w:sz w:val="24"/>
        </w:rPr>
        <w:t>我单位自愿参加本次政府采购活动，严格遵守《中华人民共和国政府采购法》及相关法律法规，坚守公开、公平、公正和诚实信用的原则，依法诚信经营，无条件遵守本次政府采购活动的各项规定。我单位郑重承诺，我单位符合《中华人民共和国政府采购法》第二十二条规定的条件：</w:t>
      </w:r>
    </w:p>
    <w:p w14:paraId="2F0E85B0" w14:textId="77777777" w:rsidR="00F54832" w:rsidRDefault="00000000">
      <w:pPr>
        <w:spacing w:line="360" w:lineRule="auto"/>
        <w:ind w:firstLineChars="200" w:firstLine="480"/>
        <w:rPr>
          <w:rFonts w:cs="Times New Roman"/>
          <w:sz w:val="24"/>
        </w:rPr>
      </w:pPr>
      <w:r>
        <w:rPr>
          <w:rFonts w:cs="Times New Roman" w:hint="eastAsia"/>
          <w:sz w:val="24"/>
        </w:rPr>
        <w:t>（一）具有独立承担民事责任的能力；</w:t>
      </w:r>
    </w:p>
    <w:p w14:paraId="5B2B6A68" w14:textId="77777777" w:rsidR="00F54832" w:rsidRDefault="00000000">
      <w:pPr>
        <w:spacing w:line="360" w:lineRule="auto"/>
        <w:ind w:firstLineChars="200" w:firstLine="480"/>
        <w:rPr>
          <w:rFonts w:cs="Times New Roman"/>
          <w:sz w:val="24"/>
        </w:rPr>
      </w:pPr>
      <w:r>
        <w:rPr>
          <w:rFonts w:cs="Times New Roman" w:hint="eastAsia"/>
          <w:sz w:val="24"/>
        </w:rPr>
        <w:t>（二）具有良好的商业信誉和健全的财务会计制度；</w:t>
      </w:r>
    </w:p>
    <w:p w14:paraId="2B9DFDD6" w14:textId="77777777" w:rsidR="00F54832" w:rsidRDefault="00000000">
      <w:pPr>
        <w:spacing w:line="360" w:lineRule="auto"/>
        <w:ind w:firstLineChars="200" w:firstLine="480"/>
        <w:rPr>
          <w:rFonts w:cs="Times New Roman"/>
          <w:sz w:val="24"/>
        </w:rPr>
      </w:pPr>
      <w:r>
        <w:rPr>
          <w:rFonts w:cs="Times New Roman" w:hint="eastAsia"/>
          <w:sz w:val="24"/>
        </w:rPr>
        <w:t>（三）具有履行合同所必需的设备和专业技术能力；</w:t>
      </w:r>
    </w:p>
    <w:p w14:paraId="671FBD5A" w14:textId="77777777" w:rsidR="00F54832" w:rsidRDefault="00000000">
      <w:pPr>
        <w:spacing w:line="360" w:lineRule="auto"/>
        <w:ind w:firstLineChars="200" w:firstLine="480"/>
        <w:rPr>
          <w:rFonts w:cs="Times New Roman"/>
          <w:sz w:val="24"/>
        </w:rPr>
      </w:pPr>
      <w:r>
        <w:rPr>
          <w:rFonts w:cs="Times New Roman" w:hint="eastAsia"/>
          <w:sz w:val="24"/>
        </w:rPr>
        <w:t>（四）有依法缴纳税收和社会保障资金的良好记录；</w:t>
      </w:r>
    </w:p>
    <w:p w14:paraId="47B011E4" w14:textId="77777777" w:rsidR="00F54832" w:rsidRDefault="00000000">
      <w:pPr>
        <w:spacing w:line="360" w:lineRule="auto"/>
        <w:ind w:firstLineChars="200" w:firstLine="480"/>
        <w:rPr>
          <w:rFonts w:cs="Times New Roman"/>
          <w:sz w:val="24"/>
        </w:rPr>
      </w:pPr>
      <w:r>
        <w:rPr>
          <w:rFonts w:cs="Times New Roman" w:hint="eastAsia"/>
          <w:sz w:val="24"/>
        </w:rPr>
        <w:t>（五）参加政府采购活动前三年内，在经营活动中没有重大违法记录；</w:t>
      </w:r>
    </w:p>
    <w:p w14:paraId="48AB3CC2" w14:textId="77777777" w:rsidR="00F54832" w:rsidRDefault="00000000">
      <w:pPr>
        <w:spacing w:line="360" w:lineRule="auto"/>
        <w:ind w:firstLineChars="200" w:firstLine="480"/>
        <w:rPr>
          <w:rFonts w:cs="Times New Roman"/>
          <w:sz w:val="24"/>
        </w:rPr>
      </w:pPr>
      <w:r>
        <w:rPr>
          <w:rFonts w:cs="Times New Roman" w:hint="eastAsia"/>
          <w:sz w:val="24"/>
        </w:rPr>
        <w:t>（六）未被列入严重失信主体名单、失信被执行人、重大税收违法失信主体、政府采购严重违法失信行为记录名单，未曾作出虚假承诺；</w:t>
      </w:r>
    </w:p>
    <w:p w14:paraId="6C46ABA6" w14:textId="77777777" w:rsidR="00F54832" w:rsidRDefault="00000000">
      <w:pPr>
        <w:spacing w:line="360" w:lineRule="auto"/>
        <w:ind w:firstLineChars="200" w:firstLine="480"/>
        <w:rPr>
          <w:rFonts w:cs="Times New Roman"/>
          <w:sz w:val="24"/>
        </w:rPr>
      </w:pPr>
      <w:r>
        <w:rPr>
          <w:rFonts w:cs="Times New Roman" w:hint="eastAsia"/>
          <w:sz w:val="24"/>
        </w:rPr>
        <w:t>（七）符合法律、行政法规规定的其他条件。</w:t>
      </w:r>
    </w:p>
    <w:p w14:paraId="6E3402F4" w14:textId="77777777" w:rsidR="00F54832" w:rsidRDefault="00000000">
      <w:pPr>
        <w:spacing w:line="360" w:lineRule="auto"/>
        <w:ind w:firstLineChars="200" w:firstLine="480"/>
        <w:rPr>
          <w:rFonts w:cs="Times New Roman"/>
          <w:sz w:val="24"/>
        </w:rPr>
      </w:pPr>
      <w:r>
        <w:rPr>
          <w:rFonts w:cs="Times New Roman" w:hint="eastAsia"/>
          <w:sz w:val="24"/>
        </w:rPr>
        <w:t>我单位保证上述承诺事项的真实性，如有弄虚作假或其他违法违规行为，愿意承担一切法律责任，并承担因此所造成的一切损失。</w:t>
      </w:r>
    </w:p>
    <w:p w14:paraId="5C622A06" w14:textId="77777777" w:rsidR="00F54832" w:rsidRDefault="00000000">
      <w:pPr>
        <w:spacing w:line="600" w:lineRule="exact"/>
        <w:ind w:firstLineChars="200" w:firstLine="480"/>
        <w:rPr>
          <w:rFonts w:cs="Times New Roman"/>
          <w:sz w:val="24"/>
        </w:rPr>
      </w:pPr>
      <w:r>
        <w:rPr>
          <w:rFonts w:cs="Times New Roman" w:hint="eastAsia"/>
          <w:sz w:val="24"/>
        </w:rPr>
        <w:t>供应商名称（盖章）：</w:t>
      </w:r>
    </w:p>
    <w:p w14:paraId="3CF30ADC" w14:textId="77777777" w:rsidR="00F54832" w:rsidRDefault="00000000">
      <w:pPr>
        <w:spacing w:line="600" w:lineRule="exact"/>
        <w:ind w:firstLineChars="200" w:firstLine="480"/>
        <w:rPr>
          <w:rFonts w:cs="Times New Roman"/>
          <w:sz w:val="24"/>
        </w:rPr>
      </w:pPr>
      <w:r>
        <w:rPr>
          <w:rFonts w:cs="Times New Roman" w:hint="eastAsia"/>
          <w:sz w:val="24"/>
        </w:rPr>
        <w:t>法定代表人或负责人或授权代表（签字或盖章）：</w:t>
      </w:r>
    </w:p>
    <w:p w14:paraId="52F47C3A" w14:textId="77777777" w:rsidR="00F54832" w:rsidRDefault="00000000">
      <w:pPr>
        <w:spacing w:line="600" w:lineRule="exact"/>
        <w:ind w:firstLineChars="200" w:firstLine="480"/>
        <w:rPr>
          <w:rFonts w:cs="Times New Roman"/>
          <w:sz w:val="24"/>
        </w:rPr>
      </w:pPr>
      <w:r>
        <w:rPr>
          <w:rFonts w:cs="Times New Roman" w:hint="eastAsia"/>
          <w:sz w:val="24"/>
        </w:rPr>
        <w:t>日期：</w:t>
      </w:r>
      <w:r>
        <w:rPr>
          <w:rFonts w:cs="Times New Roman" w:hint="eastAsia"/>
          <w:sz w:val="24"/>
        </w:rPr>
        <w:t xml:space="preserve">   </w:t>
      </w:r>
      <w:r>
        <w:rPr>
          <w:rFonts w:cs="Times New Roman"/>
          <w:sz w:val="24"/>
        </w:rPr>
        <w:t xml:space="preserve"> </w:t>
      </w:r>
      <w:r>
        <w:rPr>
          <w:rFonts w:cs="Times New Roman" w:hint="eastAsia"/>
          <w:sz w:val="24"/>
        </w:rPr>
        <w:t xml:space="preserve"> </w:t>
      </w:r>
      <w:r>
        <w:rPr>
          <w:rFonts w:cs="Times New Roman" w:hint="eastAsia"/>
          <w:sz w:val="24"/>
        </w:rPr>
        <w:t>年</w:t>
      </w:r>
      <w:r>
        <w:rPr>
          <w:rFonts w:cs="Times New Roman" w:hint="eastAsia"/>
          <w:sz w:val="24"/>
        </w:rPr>
        <w:t xml:space="preserve">  </w:t>
      </w:r>
      <w:r>
        <w:rPr>
          <w:rFonts w:cs="Times New Roman"/>
          <w:sz w:val="24"/>
        </w:rPr>
        <w:t xml:space="preserve"> </w:t>
      </w:r>
      <w:r>
        <w:rPr>
          <w:rFonts w:cs="Times New Roman" w:hint="eastAsia"/>
          <w:sz w:val="24"/>
        </w:rPr>
        <w:t xml:space="preserve"> </w:t>
      </w:r>
      <w:r>
        <w:rPr>
          <w:rFonts w:cs="Times New Roman" w:hint="eastAsia"/>
          <w:sz w:val="24"/>
        </w:rPr>
        <w:t>月</w:t>
      </w:r>
      <w:r>
        <w:rPr>
          <w:rFonts w:cs="Times New Roman" w:hint="eastAsia"/>
          <w:sz w:val="24"/>
        </w:rPr>
        <w:t xml:space="preserve">  </w:t>
      </w:r>
      <w:r>
        <w:rPr>
          <w:rFonts w:cs="Times New Roman"/>
          <w:sz w:val="24"/>
        </w:rPr>
        <w:t xml:space="preserve"> </w:t>
      </w:r>
      <w:r>
        <w:rPr>
          <w:rFonts w:cs="Times New Roman" w:hint="eastAsia"/>
          <w:sz w:val="24"/>
        </w:rPr>
        <w:t xml:space="preserve"> </w:t>
      </w:r>
      <w:r>
        <w:rPr>
          <w:rFonts w:cs="Times New Roman" w:hint="eastAsia"/>
          <w:sz w:val="24"/>
        </w:rPr>
        <w:t>日</w:t>
      </w:r>
    </w:p>
    <w:p w14:paraId="084EA2E7" w14:textId="77777777" w:rsidR="00F54832" w:rsidRDefault="00F54832">
      <w:pPr>
        <w:rPr>
          <w:rFonts w:ascii="仿宋_GB2312" w:eastAsia="仿宋_GB2312" w:hAnsi="仿宋_GB2312" w:cs="仿宋_GB2312"/>
          <w:sz w:val="32"/>
          <w:szCs w:val="32"/>
        </w:rPr>
      </w:pPr>
    </w:p>
    <w:p w14:paraId="4BCC25A0" w14:textId="77777777" w:rsidR="00F54832" w:rsidRDefault="00000000">
      <w:pPr>
        <w:ind w:firstLineChars="200" w:firstLine="420"/>
        <w:rPr>
          <w:rFonts w:ascii="宋体" w:hAnsi="宋体" w:cs="华文仿宋"/>
          <w:szCs w:val="21"/>
        </w:rPr>
      </w:pPr>
      <w:r>
        <w:rPr>
          <w:rFonts w:ascii="宋体" w:hAnsi="宋体" w:cs="华文仿宋" w:hint="eastAsia"/>
          <w:szCs w:val="21"/>
        </w:rPr>
        <w:t>注：1.供应商须在投标（响应性）文件中按此模板提供承诺函，未提供视为未实质性响应招标文件要求，按无效投标（响应）处理。</w:t>
      </w:r>
    </w:p>
    <w:p w14:paraId="71CC3D52" w14:textId="77777777" w:rsidR="00F54832" w:rsidRDefault="00000000">
      <w:pPr>
        <w:ind w:firstLineChars="200" w:firstLine="420"/>
        <w:rPr>
          <w:rFonts w:ascii="Calibri" w:hAnsi="Calibri" w:cs="Times New Roman"/>
        </w:rPr>
      </w:pPr>
      <w:r>
        <w:rPr>
          <w:rFonts w:ascii="宋体" w:hAnsi="宋体" w:cs="华文仿宋" w:hint="eastAsia"/>
          <w:szCs w:val="21"/>
        </w:rPr>
        <w:t>2.供应商的法定代表人或者授权代表的签字或盖章应真实、有效，如由授权代表签字或盖章的，应提供“法定代表人授权书”。</w:t>
      </w:r>
    </w:p>
    <w:p w14:paraId="43595698" w14:textId="77777777" w:rsidR="00F54832" w:rsidRDefault="00000000">
      <w:pPr>
        <w:spacing w:after="240" w:line="360" w:lineRule="auto"/>
        <w:ind w:firstLineChars="200" w:firstLine="560"/>
        <w:jc w:val="center"/>
        <w:rPr>
          <w:rFonts w:ascii="宋体" w:hAnsi="宋体" w:cs="Times New Roman"/>
          <w:b/>
          <w:sz w:val="32"/>
          <w:szCs w:val="32"/>
        </w:rPr>
      </w:pPr>
      <w:r>
        <w:rPr>
          <w:rFonts w:ascii="Calibri" w:hAnsi="Calibri" w:cs="Times New Roman"/>
          <w:sz w:val="28"/>
          <w:szCs w:val="28"/>
        </w:rPr>
        <w:br w:type="page"/>
      </w:r>
      <w:r>
        <w:rPr>
          <w:rFonts w:ascii="宋体" w:hAnsi="宋体" w:cs="Times New Roman" w:hint="eastAsia"/>
          <w:b/>
          <w:sz w:val="32"/>
          <w:szCs w:val="32"/>
        </w:rPr>
        <w:lastRenderedPageBreak/>
        <w:t>河南省政府采购合同融资政策告知函</w:t>
      </w:r>
    </w:p>
    <w:p w14:paraId="555BDCF5" w14:textId="77777777" w:rsidR="00F54832" w:rsidRDefault="00000000">
      <w:pPr>
        <w:spacing w:line="360" w:lineRule="auto"/>
        <w:ind w:firstLineChars="200" w:firstLine="560"/>
        <w:rPr>
          <w:rFonts w:ascii="宋体" w:hAnsi="宋体" w:cs="Times New Roman"/>
          <w:sz w:val="28"/>
          <w:szCs w:val="28"/>
        </w:rPr>
      </w:pPr>
      <w:r>
        <w:rPr>
          <w:rFonts w:ascii="宋体" w:hAnsi="宋体" w:cs="Times New Roman" w:hint="eastAsia"/>
          <w:sz w:val="28"/>
          <w:szCs w:val="28"/>
        </w:rPr>
        <w:t>各供应商:</w:t>
      </w:r>
    </w:p>
    <w:p w14:paraId="403897BE" w14:textId="77777777" w:rsidR="00F54832" w:rsidRDefault="00000000">
      <w:pPr>
        <w:spacing w:line="360" w:lineRule="auto"/>
        <w:ind w:firstLineChars="200" w:firstLine="560"/>
        <w:rPr>
          <w:rFonts w:ascii="宋体" w:hAnsi="宋体" w:cs="Times New Roman"/>
          <w:sz w:val="28"/>
          <w:szCs w:val="28"/>
        </w:rPr>
      </w:pPr>
      <w:r>
        <w:rPr>
          <w:rFonts w:ascii="宋体" w:hAnsi="宋体" w:cs="Times New Roman" w:hint="eastAsia"/>
          <w:sz w:val="28"/>
          <w:szCs w:val="28"/>
        </w:rPr>
        <w:t>欢迎贵公司参与河南省政府采购活动!</w:t>
      </w:r>
    </w:p>
    <w:p w14:paraId="56222DB6" w14:textId="77777777" w:rsidR="00F54832" w:rsidRDefault="00000000">
      <w:pPr>
        <w:spacing w:line="360" w:lineRule="auto"/>
        <w:ind w:firstLineChars="200" w:firstLine="560"/>
        <w:rPr>
          <w:rFonts w:ascii="宋体" w:hAnsi="宋体" w:cs="Times New Roman"/>
          <w:sz w:val="28"/>
          <w:szCs w:val="28"/>
        </w:rPr>
      </w:pPr>
      <w:r>
        <w:rPr>
          <w:rFonts w:ascii="宋体" w:hAnsi="宋体" w:cs="Times New Roman" w:hint="eastAsia"/>
          <w:sz w:val="28"/>
          <w:szCs w:val="28"/>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 10号)，按照双方自愿的原则提供便捷、优惠的贷款服务。</w:t>
      </w:r>
    </w:p>
    <w:p w14:paraId="78408936" w14:textId="77777777" w:rsidR="00F54832" w:rsidRDefault="00000000">
      <w:pPr>
        <w:spacing w:line="360" w:lineRule="auto"/>
        <w:ind w:firstLineChars="200" w:firstLine="560"/>
        <w:rPr>
          <w:rFonts w:ascii="Calibri" w:hAnsi="Calibri" w:cs="Times New Roman"/>
          <w:sz w:val="28"/>
          <w:szCs w:val="28"/>
        </w:rPr>
      </w:pPr>
      <w:r>
        <w:rPr>
          <w:rFonts w:ascii="宋体" w:hAnsi="宋体" w:cs="Times New Roman" w:hint="eastAsia"/>
          <w:sz w:val="28"/>
          <w:szCs w:val="28"/>
        </w:rPr>
        <w:t>贷款渠道和提供贷款的金融机构，可在河南省政府采购网“河南省政府采购合同融资平台”查询联系。</w:t>
      </w:r>
    </w:p>
    <w:p w14:paraId="5EDCE49C" w14:textId="77777777" w:rsidR="00F54832" w:rsidRDefault="00F54832">
      <w:pPr>
        <w:spacing w:line="360" w:lineRule="auto"/>
        <w:ind w:firstLineChars="200" w:firstLine="480"/>
        <w:rPr>
          <w:rFonts w:ascii="宋体" w:hAnsi="宋体" w:cs="Times New Roman"/>
          <w:sz w:val="24"/>
        </w:rPr>
      </w:pPr>
    </w:p>
    <w:p w14:paraId="5B3B2896" w14:textId="77777777" w:rsidR="00F54832" w:rsidRDefault="00F54832">
      <w:pPr>
        <w:spacing w:after="240" w:line="360" w:lineRule="auto"/>
        <w:ind w:firstLineChars="200" w:firstLine="480"/>
        <w:jc w:val="center"/>
        <w:rPr>
          <w:rFonts w:ascii="宋体" w:hAnsi="宋体" w:cs="仿宋_GB2312"/>
          <w:sz w:val="24"/>
        </w:rPr>
      </w:pPr>
    </w:p>
    <w:p w14:paraId="0790DC43" w14:textId="77777777" w:rsidR="00F54832" w:rsidRDefault="00F54832">
      <w:pPr>
        <w:rPr>
          <w:rFonts w:ascii="宋体" w:hAnsi="宋体"/>
        </w:rPr>
      </w:pPr>
    </w:p>
    <w:sectPr w:rsidR="00F54832">
      <w:footerReference w:type="default" r:id="rId8"/>
      <w:pgSz w:w="11906" w:h="16838"/>
      <w:pgMar w:top="1440" w:right="1418" w:bottom="1440"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FA86" w14:textId="77777777" w:rsidR="00FD3BAF" w:rsidRDefault="00FD3BAF">
      <w:r>
        <w:separator/>
      </w:r>
    </w:p>
  </w:endnote>
  <w:endnote w:type="continuationSeparator" w:id="0">
    <w:p w14:paraId="67BD48FC" w14:textId="77777777" w:rsidR="00FD3BAF" w:rsidRDefault="00FD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1951" w14:textId="77777777" w:rsidR="00F54832" w:rsidRDefault="00000000">
    <w:pPr>
      <w:pStyle w:val="a6"/>
      <w:jc w:val="center"/>
    </w:pPr>
    <w:r>
      <w:fldChar w:fldCharType="begin"/>
    </w:r>
    <w:r>
      <w:instrText xml:space="preserve"> PAGE   \* MERGEFORMAT </w:instrText>
    </w:r>
    <w:r>
      <w:fldChar w:fldCharType="separate"/>
    </w:r>
    <w:r>
      <w:rPr>
        <w:lang w:val="zh-CN"/>
      </w:rPr>
      <w:t>8</w:t>
    </w:r>
    <w:r>
      <w:rPr>
        <w:lang w:val="zh-CN"/>
      </w:rPr>
      <w:fldChar w:fldCharType="end"/>
    </w:r>
  </w:p>
  <w:p w14:paraId="62A42778" w14:textId="77777777" w:rsidR="00F54832" w:rsidRDefault="00F5483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DA85" w14:textId="77777777" w:rsidR="00FD3BAF" w:rsidRDefault="00FD3BAF">
      <w:r>
        <w:separator/>
      </w:r>
    </w:p>
  </w:footnote>
  <w:footnote w:type="continuationSeparator" w:id="0">
    <w:p w14:paraId="698C56A3" w14:textId="77777777" w:rsidR="00FD3BAF" w:rsidRDefault="00FD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4F8059"/>
    <w:multiLevelType w:val="multilevel"/>
    <w:tmpl w:val="AD4F8059"/>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7F8F43A7"/>
    <w:multiLevelType w:val="singleLevel"/>
    <w:tmpl w:val="7F8F43A7"/>
    <w:lvl w:ilvl="0">
      <w:start w:val="2"/>
      <w:numFmt w:val="decimal"/>
      <w:suff w:val="nothing"/>
      <w:lvlText w:val="%1、"/>
      <w:lvlJc w:val="left"/>
    </w:lvl>
  </w:abstractNum>
  <w:num w:numId="1" w16cid:durableId="699086577">
    <w:abstractNumId w:val="1"/>
  </w:num>
  <w:num w:numId="2" w16cid:durableId="88266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QwNDY3ZGRiYjFjNGQ2N2E0YjlhNmYxODQ0YWU4OWMifQ=="/>
  </w:docVars>
  <w:rsids>
    <w:rsidRoot w:val="00C150AD"/>
    <w:rsid w:val="D7E5991A"/>
    <w:rsid w:val="0002513F"/>
    <w:rsid w:val="000340D0"/>
    <w:rsid w:val="00066FC5"/>
    <w:rsid w:val="000709EC"/>
    <w:rsid w:val="00071D8C"/>
    <w:rsid w:val="00072ECF"/>
    <w:rsid w:val="0007409A"/>
    <w:rsid w:val="00074F29"/>
    <w:rsid w:val="00081E87"/>
    <w:rsid w:val="000931D7"/>
    <w:rsid w:val="000A1B95"/>
    <w:rsid w:val="000C6224"/>
    <w:rsid w:val="000C6F44"/>
    <w:rsid w:val="00101222"/>
    <w:rsid w:val="001079A5"/>
    <w:rsid w:val="00136F5E"/>
    <w:rsid w:val="00173F35"/>
    <w:rsid w:val="001844A4"/>
    <w:rsid w:val="001A341A"/>
    <w:rsid w:val="001C685E"/>
    <w:rsid w:val="001E0CCC"/>
    <w:rsid w:val="001E66B7"/>
    <w:rsid w:val="001F2A76"/>
    <w:rsid w:val="002067A8"/>
    <w:rsid w:val="00226FAE"/>
    <w:rsid w:val="00230A2D"/>
    <w:rsid w:val="0023321C"/>
    <w:rsid w:val="00241A46"/>
    <w:rsid w:val="002425C4"/>
    <w:rsid w:val="002609BA"/>
    <w:rsid w:val="002736CC"/>
    <w:rsid w:val="002C2575"/>
    <w:rsid w:val="002D6A04"/>
    <w:rsid w:val="002E4916"/>
    <w:rsid w:val="003247A9"/>
    <w:rsid w:val="00327C2E"/>
    <w:rsid w:val="00365BF5"/>
    <w:rsid w:val="00387093"/>
    <w:rsid w:val="003918A0"/>
    <w:rsid w:val="003B59D5"/>
    <w:rsid w:val="003C378E"/>
    <w:rsid w:val="003E1D0A"/>
    <w:rsid w:val="00405F5E"/>
    <w:rsid w:val="00410A50"/>
    <w:rsid w:val="0043716F"/>
    <w:rsid w:val="00441465"/>
    <w:rsid w:val="00455298"/>
    <w:rsid w:val="00490097"/>
    <w:rsid w:val="00491E95"/>
    <w:rsid w:val="00496A39"/>
    <w:rsid w:val="004C5E41"/>
    <w:rsid w:val="004E07D9"/>
    <w:rsid w:val="004E150A"/>
    <w:rsid w:val="00501858"/>
    <w:rsid w:val="00502B24"/>
    <w:rsid w:val="005321BC"/>
    <w:rsid w:val="00554FA8"/>
    <w:rsid w:val="00563E34"/>
    <w:rsid w:val="00583857"/>
    <w:rsid w:val="005971D0"/>
    <w:rsid w:val="005D0AD3"/>
    <w:rsid w:val="005D6370"/>
    <w:rsid w:val="005F229A"/>
    <w:rsid w:val="005F4AF6"/>
    <w:rsid w:val="005F7EBB"/>
    <w:rsid w:val="006162CE"/>
    <w:rsid w:val="0062678C"/>
    <w:rsid w:val="00633E9E"/>
    <w:rsid w:val="0064144A"/>
    <w:rsid w:val="00651811"/>
    <w:rsid w:val="00652E4E"/>
    <w:rsid w:val="00653022"/>
    <w:rsid w:val="00653AA3"/>
    <w:rsid w:val="00654BE6"/>
    <w:rsid w:val="00656274"/>
    <w:rsid w:val="00661C95"/>
    <w:rsid w:val="00685CA4"/>
    <w:rsid w:val="00693193"/>
    <w:rsid w:val="006A5A4D"/>
    <w:rsid w:val="006C0BC0"/>
    <w:rsid w:val="006D1F27"/>
    <w:rsid w:val="006F6CC4"/>
    <w:rsid w:val="00700720"/>
    <w:rsid w:val="00701061"/>
    <w:rsid w:val="00790D51"/>
    <w:rsid w:val="007A0704"/>
    <w:rsid w:val="007C3669"/>
    <w:rsid w:val="007D68C4"/>
    <w:rsid w:val="007E5298"/>
    <w:rsid w:val="007E79FF"/>
    <w:rsid w:val="00806215"/>
    <w:rsid w:val="00825522"/>
    <w:rsid w:val="00843CC1"/>
    <w:rsid w:val="00861854"/>
    <w:rsid w:val="00865858"/>
    <w:rsid w:val="00866012"/>
    <w:rsid w:val="00866B3B"/>
    <w:rsid w:val="00881232"/>
    <w:rsid w:val="008A5E20"/>
    <w:rsid w:val="008E54AB"/>
    <w:rsid w:val="008E74D8"/>
    <w:rsid w:val="009452EC"/>
    <w:rsid w:val="009657FC"/>
    <w:rsid w:val="009A1BCB"/>
    <w:rsid w:val="009C0926"/>
    <w:rsid w:val="009C2044"/>
    <w:rsid w:val="009C7BE1"/>
    <w:rsid w:val="009E3AC5"/>
    <w:rsid w:val="00A1004F"/>
    <w:rsid w:val="00A21F71"/>
    <w:rsid w:val="00A3267B"/>
    <w:rsid w:val="00A53ED1"/>
    <w:rsid w:val="00A54051"/>
    <w:rsid w:val="00A65DC9"/>
    <w:rsid w:val="00A75E0B"/>
    <w:rsid w:val="00A820A0"/>
    <w:rsid w:val="00A82E02"/>
    <w:rsid w:val="00AA6104"/>
    <w:rsid w:val="00AC251D"/>
    <w:rsid w:val="00AC5257"/>
    <w:rsid w:val="00AD5D79"/>
    <w:rsid w:val="00B64CBF"/>
    <w:rsid w:val="00B67108"/>
    <w:rsid w:val="00B70595"/>
    <w:rsid w:val="00B90675"/>
    <w:rsid w:val="00B91E5F"/>
    <w:rsid w:val="00BA4F3E"/>
    <w:rsid w:val="00BA68D5"/>
    <w:rsid w:val="00BB1290"/>
    <w:rsid w:val="00BE18C1"/>
    <w:rsid w:val="00BE62D4"/>
    <w:rsid w:val="00C01328"/>
    <w:rsid w:val="00C06237"/>
    <w:rsid w:val="00C1132A"/>
    <w:rsid w:val="00C150AD"/>
    <w:rsid w:val="00C23A27"/>
    <w:rsid w:val="00C337F6"/>
    <w:rsid w:val="00C5529E"/>
    <w:rsid w:val="00C56955"/>
    <w:rsid w:val="00C91140"/>
    <w:rsid w:val="00C93895"/>
    <w:rsid w:val="00CB2BCD"/>
    <w:rsid w:val="00CB6641"/>
    <w:rsid w:val="00CD0D6B"/>
    <w:rsid w:val="00CD2C68"/>
    <w:rsid w:val="00CE42C0"/>
    <w:rsid w:val="00CF3799"/>
    <w:rsid w:val="00CF476B"/>
    <w:rsid w:val="00D176AE"/>
    <w:rsid w:val="00D318AD"/>
    <w:rsid w:val="00D62962"/>
    <w:rsid w:val="00D630C2"/>
    <w:rsid w:val="00D63C2C"/>
    <w:rsid w:val="00D92795"/>
    <w:rsid w:val="00D95865"/>
    <w:rsid w:val="00DA54D8"/>
    <w:rsid w:val="00DC04A7"/>
    <w:rsid w:val="00E003F2"/>
    <w:rsid w:val="00E07CF1"/>
    <w:rsid w:val="00E21999"/>
    <w:rsid w:val="00E43764"/>
    <w:rsid w:val="00E450A0"/>
    <w:rsid w:val="00E63CBB"/>
    <w:rsid w:val="00E75596"/>
    <w:rsid w:val="00E83976"/>
    <w:rsid w:val="00E85F6C"/>
    <w:rsid w:val="00EA00CF"/>
    <w:rsid w:val="00EA594D"/>
    <w:rsid w:val="00EB15F6"/>
    <w:rsid w:val="00F0268E"/>
    <w:rsid w:val="00F2666E"/>
    <w:rsid w:val="00F43C0A"/>
    <w:rsid w:val="00F540EE"/>
    <w:rsid w:val="00F54832"/>
    <w:rsid w:val="00F567A4"/>
    <w:rsid w:val="00F64119"/>
    <w:rsid w:val="00F66CA1"/>
    <w:rsid w:val="00F84B79"/>
    <w:rsid w:val="00F86C4C"/>
    <w:rsid w:val="00FA74B1"/>
    <w:rsid w:val="00FD3BAF"/>
    <w:rsid w:val="00FD4641"/>
    <w:rsid w:val="00FE276B"/>
    <w:rsid w:val="02825EF1"/>
    <w:rsid w:val="03BB7457"/>
    <w:rsid w:val="0C014ADF"/>
    <w:rsid w:val="13B377A8"/>
    <w:rsid w:val="170C3DED"/>
    <w:rsid w:val="1EF5328C"/>
    <w:rsid w:val="24815D0F"/>
    <w:rsid w:val="2FB60416"/>
    <w:rsid w:val="3C0E71A0"/>
    <w:rsid w:val="3DF531A4"/>
    <w:rsid w:val="45EF5009"/>
    <w:rsid w:val="49E96B45"/>
    <w:rsid w:val="51327E51"/>
    <w:rsid w:val="56442F92"/>
    <w:rsid w:val="59C81864"/>
    <w:rsid w:val="729E66C2"/>
    <w:rsid w:val="7BD8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B8F2D3"/>
  <w15:docId w15:val="{7AEB3A8B-2EA1-4B8E-ABCC-C58F1273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黑体"/>
      <w:kern w:val="2"/>
      <w:sz w:val="21"/>
      <w:szCs w:val="24"/>
    </w:rPr>
  </w:style>
  <w:style w:type="paragraph" w:styleId="1">
    <w:name w:val="heading 1"/>
    <w:basedOn w:val="a"/>
    <w:next w:val="a"/>
    <w:link w:val="10"/>
    <w:uiPriority w:val="1"/>
    <w:qFormat/>
    <w:pPr>
      <w:ind w:left="7"/>
      <w:outlineLvl w:val="0"/>
    </w:pPr>
    <w:rPr>
      <w:rFonts w:ascii="Microsoft JhengHei" w:eastAsia="Microsoft JhengHei" w:hAnsi="Microsoft JhengHei"/>
      <w:b/>
      <w:bCs/>
      <w:sz w:val="32"/>
      <w:szCs w:val="32"/>
    </w:rPr>
  </w:style>
  <w:style w:type="paragraph" w:styleId="3">
    <w:name w:val="heading 3"/>
    <w:basedOn w:val="a"/>
    <w:next w:val="a"/>
    <w:link w:val="30"/>
    <w:uiPriority w:val="1"/>
    <w:qFormat/>
    <w:pPr>
      <w:ind w:left="101"/>
      <w:outlineLvl w:val="2"/>
    </w:pPr>
    <w:rPr>
      <w:rFonts w:ascii="Microsoft JhengHei" w:eastAsia="Microsoft JhengHei" w:hAnsi="Microsoft JhengHe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iPriority w:val="1"/>
    <w:qFormat/>
    <w:pPr>
      <w:spacing w:before="154"/>
      <w:ind w:left="521"/>
    </w:pPr>
    <w:rPr>
      <w:rFonts w:ascii="宋体" w:eastAsiaTheme="minorEastAsia" w:hAnsi="宋体"/>
      <w:sz w:val="24"/>
    </w:rPr>
  </w:style>
  <w:style w:type="paragraph" w:styleId="a4">
    <w:name w:val="Body Text Indent"/>
    <w:basedOn w:val="a"/>
    <w:link w:val="12"/>
    <w:uiPriority w:val="99"/>
    <w:qFormat/>
    <w:pPr>
      <w:spacing w:line="420" w:lineRule="exact"/>
      <w:ind w:firstLineChars="300" w:firstLine="732"/>
    </w:pPr>
    <w:rPr>
      <w:rFonts w:asciiTheme="minorHAnsi" w:eastAsiaTheme="minorEastAsia" w:hAnsiTheme="minorHAnsi"/>
      <w:spacing w:val="2"/>
      <w:sz w:val="24"/>
    </w:rPr>
  </w:style>
  <w:style w:type="paragraph" w:styleId="a5">
    <w:name w:val="Balloon Text"/>
    <w:basedOn w:val="a"/>
    <w:link w:val="13"/>
    <w:qFormat/>
    <w:rPr>
      <w:rFonts w:asciiTheme="minorHAnsi" w:eastAsiaTheme="minorEastAsia" w:hAnsiTheme="minorHAnsi"/>
      <w:sz w:val="18"/>
      <w:szCs w:val="18"/>
    </w:rPr>
  </w:style>
  <w:style w:type="paragraph" w:styleId="a6">
    <w:name w:val="footer"/>
    <w:basedOn w:val="a"/>
    <w:link w:val="14"/>
    <w:uiPriority w:val="99"/>
    <w:qFormat/>
    <w:pPr>
      <w:tabs>
        <w:tab w:val="center" w:pos="4153"/>
        <w:tab w:val="right" w:pos="8306"/>
      </w:tabs>
      <w:snapToGrid w:val="0"/>
      <w:jc w:val="left"/>
    </w:pPr>
    <w:rPr>
      <w:rFonts w:asciiTheme="minorHAnsi" w:eastAsiaTheme="minorEastAsia" w:hAnsiTheme="minorHAnsi"/>
      <w:sz w:val="18"/>
      <w:szCs w:val="18"/>
    </w:rPr>
  </w:style>
  <w:style w:type="paragraph" w:styleId="a7">
    <w:name w:val="header"/>
    <w:basedOn w:val="a"/>
    <w:link w:val="15"/>
    <w:qFormat/>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paragraph" w:styleId="2">
    <w:name w:val="Body Text 2"/>
    <w:basedOn w:val="a"/>
    <w:link w:val="20"/>
    <w:qFormat/>
    <w:pPr>
      <w:spacing w:after="120" w:line="480" w:lineRule="auto"/>
    </w:pPr>
    <w:rPr>
      <w:rFonts w:cs="Times New Roman"/>
    </w:rPr>
  </w:style>
  <w:style w:type="paragraph" w:styleId="a8">
    <w:name w:val="Body Text First Indent"/>
    <w:basedOn w:val="a3"/>
    <w:link w:val="16"/>
    <w:semiHidden/>
    <w:unhideWhenUsed/>
    <w:qFormat/>
    <w:pPr>
      <w:spacing w:before="0" w:after="120"/>
      <w:ind w:left="0" w:firstLineChars="100" w:firstLine="420"/>
    </w:pPr>
  </w:style>
  <w:style w:type="character" w:styleId="a9">
    <w:name w:val="Hyperlink"/>
    <w:qFormat/>
    <w:rPr>
      <w:color w:val="0000FF"/>
      <w:u w:val="single"/>
    </w:rPr>
  </w:style>
  <w:style w:type="character" w:customStyle="1" w:styleId="10">
    <w:name w:val="标题 1 字符"/>
    <w:basedOn w:val="a0"/>
    <w:link w:val="1"/>
    <w:uiPriority w:val="1"/>
    <w:qFormat/>
    <w:rPr>
      <w:rFonts w:ascii="Microsoft JhengHei" w:eastAsia="Microsoft JhengHei" w:hAnsi="Microsoft JhengHei" w:cs="黑体"/>
      <w:b/>
      <w:bCs/>
      <w:sz w:val="32"/>
      <w:szCs w:val="32"/>
    </w:rPr>
  </w:style>
  <w:style w:type="character" w:customStyle="1" w:styleId="30">
    <w:name w:val="标题 3 字符"/>
    <w:basedOn w:val="a0"/>
    <w:link w:val="3"/>
    <w:uiPriority w:val="1"/>
    <w:qFormat/>
    <w:rPr>
      <w:rFonts w:ascii="Microsoft JhengHei" w:eastAsia="Microsoft JhengHei" w:hAnsi="Microsoft JhengHei" w:cs="黑体"/>
      <w:b/>
      <w:bCs/>
      <w:sz w:val="24"/>
      <w:szCs w:val="24"/>
    </w:rPr>
  </w:style>
  <w:style w:type="character" w:customStyle="1" w:styleId="14">
    <w:name w:val="页脚 字符1"/>
    <w:link w:val="a6"/>
    <w:uiPriority w:val="99"/>
    <w:qFormat/>
    <w:rPr>
      <w:rFonts w:cs="黑体"/>
      <w:sz w:val="18"/>
      <w:szCs w:val="18"/>
    </w:rPr>
  </w:style>
  <w:style w:type="character" w:customStyle="1" w:styleId="12">
    <w:name w:val="正文文本缩进 字符1"/>
    <w:basedOn w:val="a0"/>
    <w:link w:val="a4"/>
    <w:uiPriority w:val="99"/>
    <w:qFormat/>
    <w:rPr>
      <w:rFonts w:cs="黑体"/>
      <w:spacing w:val="2"/>
      <w:sz w:val="24"/>
      <w:szCs w:val="24"/>
    </w:rPr>
  </w:style>
  <w:style w:type="character" w:customStyle="1" w:styleId="13">
    <w:name w:val="批注框文本 字符1"/>
    <w:link w:val="a5"/>
    <w:qFormat/>
    <w:rPr>
      <w:rFonts w:cs="黑体"/>
      <w:sz w:val="18"/>
      <w:szCs w:val="18"/>
    </w:rPr>
  </w:style>
  <w:style w:type="character" w:customStyle="1" w:styleId="11">
    <w:name w:val="正文文本 字符1"/>
    <w:basedOn w:val="a0"/>
    <w:link w:val="a3"/>
    <w:uiPriority w:val="1"/>
    <w:qFormat/>
    <w:rPr>
      <w:rFonts w:ascii="宋体" w:hAnsi="宋体" w:cs="黑体"/>
      <w:sz w:val="24"/>
      <w:szCs w:val="24"/>
    </w:rPr>
  </w:style>
  <w:style w:type="character" w:customStyle="1" w:styleId="16">
    <w:name w:val="正文文本首行缩进 字符1"/>
    <w:basedOn w:val="11"/>
    <w:link w:val="a8"/>
    <w:qFormat/>
    <w:rPr>
      <w:rFonts w:ascii="宋体" w:hAnsi="宋体" w:cs="黑体"/>
      <w:sz w:val="24"/>
      <w:szCs w:val="24"/>
    </w:rPr>
  </w:style>
  <w:style w:type="character" w:customStyle="1" w:styleId="15">
    <w:name w:val="页眉 字符1"/>
    <w:link w:val="a7"/>
    <w:qFormat/>
    <w:rPr>
      <w:rFonts w:cs="黑体"/>
      <w:sz w:val="18"/>
      <w:szCs w:val="18"/>
    </w:rPr>
  </w:style>
  <w:style w:type="paragraph" w:customStyle="1" w:styleId="Style14">
    <w:name w:val="_Style 14"/>
    <w:basedOn w:val="a3"/>
    <w:next w:val="a"/>
    <w:qFormat/>
    <w:pPr>
      <w:spacing w:before="0" w:after="120"/>
      <w:ind w:left="0" w:firstLineChars="100" w:firstLine="420"/>
    </w:pPr>
    <w:rPr>
      <w:rFonts w:ascii="Times New Roman" w:hAnsi="Times New Roman"/>
      <w:sz w:val="21"/>
    </w:rPr>
  </w:style>
  <w:style w:type="character" w:customStyle="1" w:styleId="aa">
    <w:name w:val="页眉 字符"/>
    <w:basedOn w:val="a0"/>
    <w:uiPriority w:val="99"/>
    <w:semiHidden/>
    <w:qFormat/>
    <w:rPr>
      <w:rFonts w:ascii="Times New Roman" w:eastAsia="宋体" w:hAnsi="Times New Roman" w:cs="黑体"/>
      <w:sz w:val="18"/>
      <w:szCs w:val="18"/>
    </w:rPr>
  </w:style>
  <w:style w:type="character" w:customStyle="1" w:styleId="ab">
    <w:name w:val="页脚 字符"/>
    <w:basedOn w:val="a0"/>
    <w:uiPriority w:val="99"/>
    <w:semiHidden/>
    <w:qFormat/>
    <w:rPr>
      <w:rFonts w:ascii="Times New Roman" w:eastAsia="宋体" w:hAnsi="Times New Roman" w:cs="黑体"/>
      <w:sz w:val="18"/>
      <w:szCs w:val="18"/>
    </w:rPr>
  </w:style>
  <w:style w:type="character" w:customStyle="1" w:styleId="ac">
    <w:name w:val="批注框文本 字符"/>
    <w:basedOn w:val="a0"/>
    <w:uiPriority w:val="99"/>
    <w:semiHidden/>
    <w:qFormat/>
    <w:rPr>
      <w:rFonts w:ascii="Times New Roman" w:eastAsia="宋体" w:hAnsi="Times New Roman" w:cs="黑体"/>
      <w:sz w:val="18"/>
      <w:szCs w:val="18"/>
    </w:rPr>
  </w:style>
  <w:style w:type="character" w:customStyle="1" w:styleId="ad">
    <w:name w:val="正文文本缩进 字符"/>
    <w:basedOn w:val="a0"/>
    <w:uiPriority w:val="99"/>
    <w:semiHidden/>
    <w:qFormat/>
    <w:rPr>
      <w:rFonts w:ascii="Times New Roman" w:eastAsia="宋体" w:hAnsi="Times New Roman" w:cs="黑体"/>
      <w:szCs w:val="24"/>
    </w:rPr>
  </w:style>
  <w:style w:type="character" w:customStyle="1" w:styleId="ae">
    <w:name w:val="正文文本 字符"/>
    <w:basedOn w:val="a0"/>
    <w:uiPriority w:val="99"/>
    <w:semiHidden/>
    <w:qFormat/>
    <w:rPr>
      <w:rFonts w:ascii="Times New Roman" w:eastAsia="宋体" w:hAnsi="Times New Roman" w:cs="黑体"/>
      <w:szCs w:val="24"/>
    </w:rPr>
  </w:style>
  <w:style w:type="paragraph" w:customStyle="1" w:styleId="TableParagraph">
    <w:name w:val="Table Paragraph"/>
    <w:basedOn w:val="a"/>
    <w:uiPriority w:val="1"/>
    <w:qFormat/>
  </w:style>
  <w:style w:type="character" w:customStyle="1" w:styleId="af">
    <w:name w:val="正文文本首行缩进 字符"/>
    <w:basedOn w:val="ae"/>
    <w:uiPriority w:val="99"/>
    <w:semiHidden/>
    <w:qFormat/>
    <w:rPr>
      <w:rFonts w:ascii="Times New Roman" w:eastAsia="宋体" w:hAnsi="Times New Roman" w:cs="黑体"/>
      <w:szCs w:val="24"/>
    </w:rPr>
  </w:style>
  <w:style w:type="character" w:customStyle="1" w:styleId="20">
    <w:name w:val="正文文本 2 字符"/>
    <w:basedOn w:val="a0"/>
    <w:link w:val="2"/>
    <w:qFormat/>
    <w:rPr>
      <w:rFonts w:ascii="Times New Roman" w:eastAsia="宋体" w:hAnsi="Times New Roman" w:cs="Times New Roman"/>
      <w:szCs w:val="24"/>
    </w:rPr>
  </w:style>
  <w:style w:type="character" w:customStyle="1" w:styleId="17">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eastAsia="宋体" w:hAnsi="Calibri" w:cs="Times New Roman"/>
      <w:color w:val="000000"/>
      <w:sz w:val="24"/>
      <w:szCs w:val="24"/>
    </w:rPr>
  </w:style>
  <w:style w:type="paragraph" w:styleId="af0">
    <w:name w:val="No Spacing"/>
    <w:uiPriority w:val="1"/>
    <w:qFormat/>
    <w:pPr>
      <w:widowControl w:val="0"/>
      <w:spacing w:line="360" w:lineRule="auto"/>
      <w:jc w:val="center"/>
    </w:pPr>
    <w:rPr>
      <w:rFonts w:ascii="宋体" w:eastAsia="宋体" w:hAnsi="宋体" w:cs="Times New Roman"/>
      <w:kern w:val="2"/>
      <w:sz w:val="24"/>
      <w:szCs w:val="22"/>
    </w:rPr>
  </w:style>
  <w:style w:type="character" w:customStyle="1" w:styleId="21">
    <w:name w:val="未处理的提及2"/>
    <w:basedOn w:val="a0"/>
    <w:uiPriority w:val="99"/>
    <w:semiHidden/>
    <w:unhideWhenUsed/>
    <w:qFormat/>
    <w:rPr>
      <w:color w:val="605E5C"/>
      <w:shd w:val="clear" w:color="auto" w:fill="E1DFDD"/>
    </w:rPr>
  </w:style>
  <w:style w:type="paragraph" w:customStyle="1" w:styleId="p0">
    <w:name w:val="p0"/>
    <w:basedOn w:val="a"/>
    <w:qFormat/>
    <w:rsid w:val="00387093"/>
    <w:pPr>
      <w:widowControl/>
      <w:spacing w:line="408" w:lineRule="auto"/>
      <w:ind w:left="1"/>
    </w:pPr>
    <w:rPr>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Pages>
  <Words>3575</Words>
  <Characters>20379</Characters>
  <Application>Microsoft Office Word</Application>
  <DocSecurity>0</DocSecurity>
  <Lines>169</Lines>
  <Paragraphs>47</Paragraphs>
  <ScaleCrop>false</ScaleCrop>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 胡</dc:creator>
  <cp:lastModifiedBy>johnfeng Wong</cp:lastModifiedBy>
  <cp:revision>103</cp:revision>
  <cp:lastPrinted>2021-10-20T09:32:00Z</cp:lastPrinted>
  <dcterms:created xsi:type="dcterms:W3CDTF">2022-11-18T15:58:00Z</dcterms:created>
  <dcterms:modified xsi:type="dcterms:W3CDTF">2022-12-08T03:05:00Z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CAAFC637466D4739977340F229C81B05</vt:lpwstr>
  </property>
</Properties>
</file>